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E11F7" w14:textId="74416062" w:rsidR="00B97F64" w:rsidRPr="00873114" w:rsidRDefault="002845B2" w:rsidP="00873114">
      <w:pPr>
        <w:shd w:val="clear" w:color="auto" w:fill="FFFFFF"/>
        <w:spacing w:line="276" w:lineRule="auto"/>
        <w:ind w:right="709"/>
        <w:rPr>
          <w:rFonts w:ascii="Arial" w:hAnsi="Arial" w:cs="Arial"/>
          <w:b/>
          <w:bCs/>
          <w:lang w:val="en-US"/>
        </w:rPr>
      </w:pPr>
      <w:r>
        <w:rPr>
          <w:rFonts w:ascii="Arial" w:hAnsi="Arial" w:cs="Arial"/>
          <w:b/>
          <w:bCs/>
          <w:lang w:val="en-US"/>
        </w:rPr>
        <w:t>“PLM</w:t>
      </w:r>
      <w:r w:rsidR="00640359">
        <w:rPr>
          <w:rFonts w:ascii="Arial" w:hAnsi="Arial" w:cs="Arial"/>
          <w:b/>
          <w:bCs/>
          <w:lang w:val="en-US"/>
        </w:rPr>
        <w:t>-</w:t>
      </w:r>
      <w:proofErr w:type="spellStart"/>
      <w:r>
        <w:rPr>
          <w:rFonts w:ascii="Arial" w:hAnsi="Arial" w:cs="Arial"/>
          <w:b/>
          <w:bCs/>
          <w:lang w:val="en-US"/>
        </w:rPr>
        <w:t>Erlebniswelt</w:t>
      </w:r>
      <w:proofErr w:type="spellEnd"/>
      <w:r>
        <w:rPr>
          <w:rFonts w:ascii="Arial" w:hAnsi="Arial" w:cs="Arial"/>
          <w:b/>
          <w:bCs/>
          <w:lang w:val="en-US"/>
        </w:rPr>
        <w:t>”:</w:t>
      </w:r>
      <w:r w:rsidR="00B24DC0">
        <w:rPr>
          <w:rFonts w:ascii="Arial" w:hAnsi="Arial" w:cs="Arial"/>
          <w:b/>
          <w:bCs/>
          <w:lang w:val="en-US"/>
        </w:rPr>
        <w:t xml:space="preserve"> </w:t>
      </w:r>
      <w:proofErr w:type="spellStart"/>
      <w:r w:rsidR="00B24DC0">
        <w:rPr>
          <w:rFonts w:ascii="Arial" w:hAnsi="Arial" w:cs="Arial"/>
          <w:b/>
          <w:bCs/>
          <w:lang w:val="en-US"/>
        </w:rPr>
        <w:t>SolidLine</w:t>
      </w:r>
      <w:proofErr w:type="spellEnd"/>
      <w:r w:rsidR="00B24DC0">
        <w:rPr>
          <w:rFonts w:ascii="Arial" w:hAnsi="Arial" w:cs="Arial"/>
          <w:b/>
          <w:bCs/>
          <w:lang w:val="en-US"/>
        </w:rPr>
        <w:t xml:space="preserve"> AG </w:t>
      </w:r>
      <w:proofErr w:type="spellStart"/>
      <w:r w:rsidR="00B24DC0">
        <w:rPr>
          <w:rFonts w:ascii="Arial" w:hAnsi="Arial" w:cs="Arial"/>
          <w:b/>
          <w:bCs/>
          <w:lang w:val="en-US"/>
        </w:rPr>
        <w:t>eröffnet</w:t>
      </w:r>
      <w:proofErr w:type="spellEnd"/>
      <w:r w:rsidR="00B24DC0">
        <w:rPr>
          <w:rFonts w:ascii="Arial" w:hAnsi="Arial" w:cs="Arial"/>
          <w:b/>
          <w:bCs/>
          <w:lang w:val="en-US"/>
        </w:rPr>
        <w:t xml:space="preserve"> Innovationszentrum</w:t>
      </w:r>
    </w:p>
    <w:p w14:paraId="58E4144F" w14:textId="77777777" w:rsidR="00B97F64" w:rsidRPr="002845B2" w:rsidRDefault="00B97F64" w:rsidP="00953ED7">
      <w:pPr>
        <w:shd w:val="clear" w:color="auto" w:fill="FFFFFF"/>
        <w:spacing w:line="276" w:lineRule="auto"/>
        <w:ind w:right="709"/>
        <w:rPr>
          <w:rFonts w:asciiTheme="minorBidi" w:hAnsiTheme="minorBidi"/>
          <w:b/>
          <w:bCs/>
        </w:rPr>
      </w:pPr>
    </w:p>
    <w:p w14:paraId="58BA8B64" w14:textId="576E84EC" w:rsidR="00CE1C81" w:rsidRDefault="00CE1C81" w:rsidP="00D84B5B">
      <w:pPr>
        <w:pStyle w:val="Listenabsatz"/>
        <w:numPr>
          <w:ilvl w:val="0"/>
          <w:numId w:val="7"/>
        </w:numPr>
        <w:shd w:val="clear" w:color="auto" w:fill="FFFFFF"/>
        <w:spacing w:line="276" w:lineRule="auto"/>
        <w:ind w:right="709"/>
        <w:rPr>
          <w:rFonts w:asciiTheme="minorBidi" w:hAnsiTheme="minorBidi"/>
          <w:b/>
          <w:bCs/>
        </w:rPr>
      </w:pPr>
      <w:r w:rsidRPr="00CE1C81">
        <w:rPr>
          <w:rFonts w:asciiTheme="minorBidi" w:hAnsiTheme="minorBidi"/>
          <w:b/>
          <w:bCs/>
        </w:rPr>
        <w:t>PLM-Systemhaus SolidLine AG, führender Anbieter von SOLIDWORKS, 3D Systems und CAMWorks in Zentraleuropa, eröffnet Innovationszentrum in Hamm (Westfalen).</w:t>
      </w:r>
    </w:p>
    <w:p w14:paraId="1AC2741D" w14:textId="45D6B3BF" w:rsidR="00D84B5B" w:rsidRPr="002845B2" w:rsidRDefault="00D84B5B" w:rsidP="00D84B5B">
      <w:pPr>
        <w:pStyle w:val="Listenabsatz"/>
        <w:numPr>
          <w:ilvl w:val="0"/>
          <w:numId w:val="7"/>
        </w:numPr>
        <w:shd w:val="clear" w:color="auto" w:fill="FFFFFF"/>
        <w:spacing w:line="276" w:lineRule="auto"/>
        <w:ind w:right="709"/>
        <w:rPr>
          <w:rFonts w:asciiTheme="minorBidi" w:hAnsiTheme="minorBidi"/>
          <w:b/>
          <w:bCs/>
        </w:rPr>
      </w:pPr>
      <w:r>
        <w:rPr>
          <w:rFonts w:asciiTheme="minorBidi" w:hAnsiTheme="minorBidi"/>
          <w:b/>
          <w:bCs/>
        </w:rPr>
        <w:t>SolidLine Innovationszentrum bildet ganzheitliche</w:t>
      </w:r>
      <w:r w:rsidRPr="00D84B5B">
        <w:rPr>
          <w:rFonts w:asciiTheme="minorBidi" w:hAnsiTheme="minorBidi"/>
          <w:b/>
          <w:bCs/>
        </w:rPr>
        <w:t xml:space="preserve"> PLM-Lösungen für die Produktentwicklung und Fertigung</w:t>
      </w:r>
      <w:r>
        <w:rPr>
          <w:rFonts w:asciiTheme="minorBidi" w:hAnsiTheme="minorBidi"/>
          <w:b/>
          <w:bCs/>
        </w:rPr>
        <w:t xml:space="preserve"> ab</w:t>
      </w:r>
    </w:p>
    <w:p w14:paraId="1B09CCB7" w14:textId="2F01F645" w:rsidR="00D84B5B" w:rsidRDefault="00CE1C81" w:rsidP="00D84B5B">
      <w:pPr>
        <w:pStyle w:val="Listenabsatz"/>
        <w:numPr>
          <w:ilvl w:val="0"/>
          <w:numId w:val="7"/>
        </w:numPr>
        <w:shd w:val="clear" w:color="auto" w:fill="FFFFFF"/>
        <w:spacing w:line="276" w:lineRule="auto"/>
        <w:ind w:right="709"/>
        <w:rPr>
          <w:rFonts w:asciiTheme="minorBidi" w:hAnsiTheme="minorBidi"/>
          <w:b/>
          <w:bCs/>
        </w:rPr>
      </w:pPr>
      <w:r>
        <w:rPr>
          <w:rFonts w:asciiTheme="minorBidi" w:hAnsiTheme="minorBidi"/>
          <w:b/>
          <w:bCs/>
        </w:rPr>
        <w:t>PLM interaktiv erleben</w:t>
      </w:r>
      <w:r w:rsidR="00D84B5B">
        <w:rPr>
          <w:rFonts w:asciiTheme="minorBidi" w:hAnsiTheme="minorBidi"/>
          <w:b/>
          <w:bCs/>
        </w:rPr>
        <w:t xml:space="preserve">: </w:t>
      </w:r>
      <w:r>
        <w:rPr>
          <w:rFonts w:asciiTheme="minorBidi" w:hAnsiTheme="minorBidi"/>
          <w:b/>
          <w:bCs/>
        </w:rPr>
        <w:t xml:space="preserve">von </w:t>
      </w:r>
      <w:r w:rsidR="002845B2" w:rsidRPr="002845B2">
        <w:rPr>
          <w:rFonts w:asciiTheme="minorBidi" w:hAnsiTheme="minorBidi"/>
          <w:b/>
          <w:bCs/>
        </w:rPr>
        <w:t>3D-Scan</w:t>
      </w:r>
      <w:r>
        <w:rPr>
          <w:rFonts w:asciiTheme="minorBidi" w:hAnsiTheme="minorBidi"/>
          <w:b/>
          <w:bCs/>
        </w:rPr>
        <w:t xml:space="preserve"> über </w:t>
      </w:r>
      <w:r w:rsidR="002845B2" w:rsidRPr="002845B2">
        <w:rPr>
          <w:rFonts w:asciiTheme="minorBidi" w:hAnsiTheme="minorBidi"/>
          <w:b/>
          <w:bCs/>
        </w:rPr>
        <w:t>VR/AR, 3D-CAD, Digitale</w:t>
      </w:r>
      <w:r>
        <w:rPr>
          <w:rFonts w:asciiTheme="minorBidi" w:hAnsiTheme="minorBidi"/>
          <w:b/>
          <w:bCs/>
        </w:rPr>
        <w:t>r</w:t>
      </w:r>
      <w:r w:rsidR="002845B2" w:rsidRPr="002845B2">
        <w:rPr>
          <w:rFonts w:asciiTheme="minorBidi" w:hAnsiTheme="minorBidi"/>
          <w:b/>
          <w:bCs/>
        </w:rPr>
        <w:t xml:space="preserve"> Zwilling, CAM </w:t>
      </w:r>
      <w:r>
        <w:rPr>
          <w:rFonts w:asciiTheme="minorBidi" w:hAnsiTheme="minorBidi"/>
          <w:b/>
          <w:bCs/>
        </w:rPr>
        <w:t>bis hin zur</w:t>
      </w:r>
      <w:r w:rsidR="002845B2" w:rsidRPr="002845B2">
        <w:rPr>
          <w:rFonts w:asciiTheme="minorBidi" w:hAnsiTheme="minorBidi"/>
          <w:b/>
          <w:bCs/>
        </w:rPr>
        <w:t xml:space="preserve"> Additive</w:t>
      </w:r>
      <w:r>
        <w:rPr>
          <w:rFonts w:asciiTheme="minorBidi" w:hAnsiTheme="minorBidi"/>
          <w:b/>
          <w:bCs/>
        </w:rPr>
        <w:t>n</w:t>
      </w:r>
      <w:r w:rsidR="002845B2" w:rsidRPr="002845B2">
        <w:rPr>
          <w:rFonts w:asciiTheme="minorBidi" w:hAnsiTheme="minorBidi"/>
          <w:b/>
          <w:bCs/>
        </w:rPr>
        <w:t xml:space="preserve"> Fertigung</w:t>
      </w:r>
    </w:p>
    <w:p w14:paraId="6DAED0DF" w14:textId="25591900" w:rsidR="00D420E6" w:rsidRPr="002845B2" w:rsidRDefault="00CE1C81" w:rsidP="002845B2">
      <w:pPr>
        <w:pStyle w:val="Listenabsatz"/>
        <w:numPr>
          <w:ilvl w:val="0"/>
          <w:numId w:val="7"/>
        </w:numPr>
        <w:shd w:val="clear" w:color="auto" w:fill="FFFFFF"/>
        <w:spacing w:line="276" w:lineRule="auto"/>
        <w:ind w:right="709"/>
        <w:rPr>
          <w:rFonts w:asciiTheme="minorBidi" w:hAnsiTheme="minorBidi"/>
          <w:b/>
          <w:bCs/>
        </w:rPr>
      </w:pPr>
      <w:r>
        <w:rPr>
          <w:rFonts w:asciiTheme="minorBidi" w:hAnsiTheme="minorBidi"/>
          <w:b/>
          <w:bCs/>
        </w:rPr>
        <w:t xml:space="preserve">Zentrum dient gleichzeitig als </w:t>
      </w:r>
      <w:r w:rsidR="00B979EF">
        <w:rPr>
          <w:rFonts w:asciiTheme="minorBidi" w:hAnsiTheme="minorBidi"/>
          <w:b/>
          <w:bCs/>
        </w:rPr>
        <w:t xml:space="preserve">Produktions- und </w:t>
      </w:r>
      <w:r w:rsidR="00DE7DFA">
        <w:rPr>
          <w:rFonts w:asciiTheme="minorBidi" w:hAnsiTheme="minorBidi"/>
          <w:b/>
          <w:bCs/>
        </w:rPr>
        <w:t>Dienstleistungs</w:t>
      </w:r>
      <w:r w:rsidR="00D84B5B">
        <w:rPr>
          <w:rFonts w:asciiTheme="minorBidi" w:hAnsiTheme="minorBidi"/>
          <w:b/>
          <w:bCs/>
        </w:rPr>
        <w:t xml:space="preserve">standort für </w:t>
      </w:r>
      <w:r w:rsidR="00B21606">
        <w:rPr>
          <w:rFonts w:asciiTheme="minorBidi" w:hAnsiTheme="minorBidi"/>
          <w:b/>
          <w:bCs/>
        </w:rPr>
        <w:t>a</w:t>
      </w:r>
      <w:r w:rsidR="00D84B5B">
        <w:rPr>
          <w:rFonts w:asciiTheme="minorBidi" w:hAnsiTheme="minorBidi"/>
          <w:b/>
          <w:bCs/>
        </w:rPr>
        <w:t>dditive Fertigung</w:t>
      </w:r>
    </w:p>
    <w:p w14:paraId="2566F015" w14:textId="77777777" w:rsidR="00953ED7" w:rsidRPr="00AB55BD" w:rsidRDefault="00953ED7" w:rsidP="00AB55BD">
      <w:pPr>
        <w:shd w:val="clear" w:color="auto" w:fill="FFFFFF"/>
        <w:spacing w:line="276" w:lineRule="auto"/>
        <w:ind w:right="709"/>
        <w:rPr>
          <w:rFonts w:ascii="Arial" w:hAnsi="Arial" w:cs="Arial"/>
          <w:b/>
          <w:bCs/>
        </w:rPr>
      </w:pPr>
    </w:p>
    <w:p w14:paraId="7B20535C" w14:textId="60F6FC44" w:rsidR="00DE6C01" w:rsidRDefault="00CE1C81" w:rsidP="00A61619">
      <w:pPr>
        <w:shd w:val="clear" w:color="auto" w:fill="FFFFFF"/>
        <w:tabs>
          <w:tab w:val="left" w:pos="8222"/>
        </w:tabs>
        <w:spacing w:line="276" w:lineRule="auto"/>
        <w:ind w:right="709"/>
        <w:rPr>
          <w:rFonts w:ascii="Arial" w:hAnsi="Arial" w:cs="Arial"/>
          <w:b/>
          <w:bCs/>
        </w:rPr>
      </w:pPr>
      <w:r>
        <w:rPr>
          <w:rFonts w:ascii="Arial" w:hAnsi="Arial" w:cs="Arial"/>
          <w:b/>
          <w:bCs/>
        </w:rPr>
        <w:t>Hamm</w:t>
      </w:r>
      <w:r w:rsidR="00953ED7" w:rsidRPr="00D61ABB">
        <w:rPr>
          <w:rFonts w:ascii="Arial" w:hAnsi="Arial" w:cs="Arial"/>
          <w:b/>
          <w:bCs/>
        </w:rPr>
        <w:t xml:space="preserve">, </w:t>
      </w:r>
      <w:r w:rsidR="001736E6">
        <w:rPr>
          <w:rFonts w:ascii="Arial" w:hAnsi="Arial" w:cs="Arial"/>
          <w:b/>
          <w:bCs/>
        </w:rPr>
        <w:t>10</w:t>
      </w:r>
      <w:r w:rsidR="00D61ABB" w:rsidRPr="00D61ABB">
        <w:rPr>
          <w:rFonts w:ascii="Arial" w:hAnsi="Arial" w:cs="Arial"/>
          <w:b/>
          <w:bCs/>
        </w:rPr>
        <w:t>.</w:t>
      </w:r>
      <w:r w:rsidR="00B21606">
        <w:rPr>
          <w:rFonts w:ascii="Arial" w:hAnsi="Arial" w:cs="Arial"/>
          <w:b/>
          <w:bCs/>
        </w:rPr>
        <w:t>03</w:t>
      </w:r>
      <w:r w:rsidR="00D61ABB" w:rsidRPr="00D61ABB">
        <w:rPr>
          <w:rFonts w:ascii="Arial" w:hAnsi="Arial" w:cs="Arial"/>
          <w:b/>
          <w:bCs/>
        </w:rPr>
        <w:t>.</w:t>
      </w:r>
      <w:r w:rsidR="00953ED7" w:rsidRPr="00D61ABB">
        <w:rPr>
          <w:rFonts w:ascii="Arial" w:hAnsi="Arial" w:cs="Arial"/>
          <w:b/>
          <w:bCs/>
        </w:rPr>
        <w:t>20</w:t>
      </w:r>
      <w:r w:rsidR="00F2425A" w:rsidRPr="00D61ABB">
        <w:rPr>
          <w:rFonts w:ascii="Arial" w:hAnsi="Arial" w:cs="Arial"/>
          <w:b/>
          <w:bCs/>
        </w:rPr>
        <w:t>20</w:t>
      </w:r>
      <w:r w:rsidR="00953ED7" w:rsidRPr="00D61ABB">
        <w:rPr>
          <w:rFonts w:ascii="Arial" w:hAnsi="Arial" w:cs="Arial"/>
          <w:b/>
          <w:bCs/>
        </w:rPr>
        <w:t xml:space="preserve"> –</w:t>
      </w:r>
      <w:r w:rsidR="00327023" w:rsidRPr="00D61ABB">
        <w:rPr>
          <w:rFonts w:ascii="Arial" w:hAnsi="Arial" w:cs="Arial"/>
          <w:b/>
          <w:bCs/>
        </w:rPr>
        <w:t xml:space="preserve"> </w:t>
      </w:r>
      <w:r w:rsidR="00DE6C01">
        <w:rPr>
          <w:rFonts w:ascii="Arial" w:hAnsi="Arial" w:cs="Arial"/>
          <w:b/>
          <w:bCs/>
        </w:rPr>
        <w:t>Das PLM-Systemhaus SolidLine</w:t>
      </w:r>
      <w:r w:rsidR="000D094E">
        <w:rPr>
          <w:rFonts w:ascii="Arial" w:hAnsi="Arial" w:cs="Arial"/>
          <w:b/>
          <w:bCs/>
        </w:rPr>
        <w:t xml:space="preserve"> </w:t>
      </w:r>
      <w:r w:rsidR="00DE6C01">
        <w:rPr>
          <w:rFonts w:ascii="Arial" w:hAnsi="Arial" w:cs="Arial"/>
          <w:b/>
          <w:bCs/>
        </w:rPr>
        <w:t>eröffnet Innovationszentrum in Hamm (</w:t>
      </w:r>
      <w:r w:rsidR="00B21606" w:rsidRPr="00B21606">
        <w:rPr>
          <w:rFonts w:ascii="Arial" w:hAnsi="Arial" w:cs="Arial"/>
          <w:b/>
          <w:bCs/>
        </w:rPr>
        <w:t>Westfalen</w:t>
      </w:r>
      <w:r w:rsidR="00DE6C01">
        <w:rPr>
          <w:rFonts w:ascii="Arial" w:hAnsi="Arial" w:cs="Arial"/>
          <w:b/>
          <w:bCs/>
        </w:rPr>
        <w:t xml:space="preserve">). Besucher können </w:t>
      </w:r>
      <w:r w:rsidR="004533C0">
        <w:rPr>
          <w:rFonts w:ascii="Arial" w:hAnsi="Arial" w:cs="Arial"/>
          <w:b/>
          <w:bCs/>
        </w:rPr>
        <w:t>im neuen Zentrum</w:t>
      </w:r>
      <w:r w:rsidR="00DE6C01">
        <w:rPr>
          <w:rFonts w:ascii="Arial" w:hAnsi="Arial" w:cs="Arial"/>
          <w:b/>
          <w:bCs/>
        </w:rPr>
        <w:t xml:space="preserve"> das gesamte PLM-Lösungsportfolio anhand von praxisnahen Beispielen erleben</w:t>
      </w:r>
      <w:r w:rsidR="00D669E1">
        <w:rPr>
          <w:rFonts w:ascii="Arial" w:hAnsi="Arial" w:cs="Arial"/>
          <w:b/>
          <w:bCs/>
        </w:rPr>
        <w:t>:</w:t>
      </w:r>
      <w:r w:rsidR="00DE6C01">
        <w:rPr>
          <w:rFonts w:ascii="Arial" w:hAnsi="Arial" w:cs="Arial"/>
          <w:b/>
          <w:bCs/>
        </w:rPr>
        <w:t xml:space="preserve"> </w:t>
      </w:r>
      <w:r w:rsidR="00D669E1">
        <w:rPr>
          <w:rFonts w:ascii="Arial" w:hAnsi="Arial" w:cs="Arial"/>
          <w:b/>
          <w:bCs/>
        </w:rPr>
        <w:t>vom 3D-Scan über die mechanische und elektrische Konstruktion,</w:t>
      </w:r>
      <w:r w:rsidR="00DE6C01">
        <w:rPr>
          <w:rFonts w:ascii="Arial" w:hAnsi="Arial" w:cs="Arial"/>
          <w:b/>
          <w:bCs/>
        </w:rPr>
        <w:t xml:space="preserve"> </w:t>
      </w:r>
      <w:r w:rsidR="00D669E1">
        <w:rPr>
          <w:rFonts w:ascii="Arial" w:hAnsi="Arial" w:cs="Arial"/>
          <w:b/>
          <w:bCs/>
        </w:rPr>
        <w:t>den D</w:t>
      </w:r>
      <w:r w:rsidR="00DE6C01">
        <w:rPr>
          <w:rFonts w:ascii="Arial" w:hAnsi="Arial" w:cs="Arial"/>
          <w:b/>
          <w:bCs/>
        </w:rPr>
        <w:t>igitale</w:t>
      </w:r>
      <w:r w:rsidR="00D669E1">
        <w:rPr>
          <w:rFonts w:ascii="Arial" w:hAnsi="Arial" w:cs="Arial"/>
          <w:b/>
          <w:bCs/>
        </w:rPr>
        <w:t>n</w:t>
      </w:r>
      <w:r w:rsidR="00DE6C01">
        <w:rPr>
          <w:rFonts w:ascii="Arial" w:hAnsi="Arial" w:cs="Arial"/>
          <w:b/>
          <w:bCs/>
        </w:rPr>
        <w:t xml:space="preserve"> Zwilling, Mixed Reality</w:t>
      </w:r>
      <w:r w:rsidR="00D669E1">
        <w:rPr>
          <w:rFonts w:ascii="Arial" w:hAnsi="Arial" w:cs="Arial"/>
          <w:b/>
          <w:bCs/>
        </w:rPr>
        <w:t xml:space="preserve"> (VR/AR)</w:t>
      </w:r>
      <w:r w:rsidR="00DE6C01">
        <w:rPr>
          <w:rFonts w:ascii="Arial" w:hAnsi="Arial" w:cs="Arial"/>
          <w:b/>
          <w:bCs/>
        </w:rPr>
        <w:t xml:space="preserve"> bis hin zur subtraktiven und additiven Fertigung.</w:t>
      </w:r>
    </w:p>
    <w:p w14:paraId="3CA02F84" w14:textId="77777777" w:rsidR="00DE6C01" w:rsidRDefault="00DE6C01" w:rsidP="0082494E">
      <w:pPr>
        <w:shd w:val="clear" w:color="auto" w:fill="FFFFFF"/>
        <w:tabs>
          <w:tab w:val="left" w:pos="8222"/>
        </w:tabs>
        <w:spacing w:line="276" w:lineRule="auto"/>
        <w:ind w:right="709"/>
        <w:rPr>
          <w:rFonts w:ascii="Arial" w:hAnsi="Arial" w:cs="Arial"/>
          <w:b/>
          <w:bCs/>
        </w:rPr>
      </w:pPr>
    </w:p>
    <w:p w14:paraId="4BE0F8FB" w14:textId="5F27B8B1" w:rsidR="00BB5E3D" w:rsidRPr="0098233F" w:rsidRDefault="000D094E" w:rsidP="0098233F">
      <w:pPr>
        <w:shd w:val="clear" w:color="auto" w:fill="FFFFFF"/>
        <w:tabs>
          <w:tab w:val="left" w:pos="8222"/>
        </w:tabs>
        <w:spacing w:after="0" w:line="276" w:lineRule="auto"/>
        <w:ind w:right="709"/>
        <w:rPr>
          <w:rFonts w:ascii="Arial" w:hAnsi="Arial" w:cs="Arial"/>
          <w:bCs/>
        </w:rPr>
      </w:pPr>
      <w:r>
        <w:rPr>
          <w:rFonts w:ascii="Arial" w:hAnsi="Arial" w:cs="Arial"/>
          <w:bCs/>
        </w:rPr>
        <w:t>D</w:t>
      </w:r>
      <w:r w:rsidR="00B66BFE">
        <w:rPr>
          <w:rFonts w:ascii="Arial" w:hAnsi="Arial" w:cs="Arial"/>
          <w:bCs/>
        </w:rPr>
        <w:t>as PLM-Systemhaus SolidLine AG</w:t>
      </w:r>
      <w:r>
        <w:rPr>
          <w:rFonts w:ascii="Arial" w:hAnsi="Arial" w:cs="Arial"/>
          <w:bCs/>
        </w:rPr>
        <w:t>,</w:t>
      </w:r>
      <w:r w:rsidR="00B66BFE">
        <w:rPr>
          <w:rFonts w:ascii="Arial" w:hAnsi="Arial" w:cs="Arial"/>
          <w:bCs/>
        </w:rPr>
        <w:t xml:space="preserve"> </w:t>
      </w:r>
      <w:r w:rsidRPr="000D094E">
        <w:rPr>
          <w:rFonts w:ascii="Arial" w:hAnsi="Arial" w:cs="Arial"/>
          <w:bCs/>
        </w:rPr>
        <w:t>führende</w:t>
      </w:r>
      <w:r>
        <w:rPr>
          <w:rFonts w:ascii="Arial" w:hAnsi="Arial" w:cs="Arial"/>
          <w:bCs/>
        </w:rPr>
        <w:t>r</w:t>
      </w:r>
      <w:r w:rsidRPr="000D094E">
        <w:rPr>
          <w:rFonts w:ascii="Arial" w:hAnsi="Arial" w:cs="Arial"/>
          <w:bCs/>
        </w:rPr>
        <w:t xml:space="preserve"> Anbieter von SOLIDWORKS, 3D Systems und CAMWorks in Zentraleuropa</w:t>
      </w:r>
      <w:r>
        <w:rPr>
          <w:rFonts w:ascii="Arial" w:hAnsi="Arial" w:cs="Arial"/>
          <w:bCs/>
        </w:rPr>
        <w:t xml:space="preserve">, </w:t>
      </w:r>
      <w:r w:rsidR="00B66BFE">
        <w:rPr>
          <w:rFonts w:ascii="Arial" w:hAnsi="Arial" w:cs="Arial"/>
          <w:bCs/>
        </w:rPr>
        <w:t>eröffnet</w:t>
      </w:r>
      <w:r w:rsidR="00D669E1">
        <w:rPr>
          <w:rFonts w:ascii="Arial" w:hAnsi="Arial" w:cs="Arial"/>
          <w:bCs/>
        </w:rPr>
        <w:t>e</w:t>
      </w:r>
      <w:r w:rsidR="00B66BFE">
        <w:rPr>
          <w:rFonts w:ascii="Arial" w:hAnsi="Arial" w:cs="Arial"/>
          <w:bCs/>
        </w:rPr>
        <w:t xml:space="preserve"> </w:t>
      </w:r>
      <w:r w:rsidR="00D669E1">
        <w:rPr>
          <w:rFonts w:ascii="Arial" w:hAnsi="Arial" w:cs="Arial"/>
          <w:bCs/>
        </w:rPr>
        <w:t xml:space="preserve">am 6. März 2020 das „SolidLine </w:t>
      </w:r>
      <w:r w:rsidR="00BB5E3D">
        <w:rPr>
          <w:rFonts w:ascii="Arial" w:hAnsi="Arial" w:cs="Arial"/>
          <w:bCs/>
        </w:rPr>
        <w:t>Innovationszentrum</w:t>
      </w:r>
      <w:r w:rsidR="00D669E1">
        <w:rPr>
          <w:rFonts w:ascii="Arial" w:hAnsi="Arial" w:cs="Arial"/>
          <w:bCs/>
        </w:rPr>
        <w:t>“</w:t>
      </w:r>
      <w:r w:rsidR="00BB5E3D">
        <w:rPr>
          <w:rFonts w:ascii="Arial" w:hAnsi="Arial" w:cs="Arial"/>
          <w:bCs/>
        </w:rPr>
        <w:t xml:space="preserve"> in Hamm (</w:t>
      </w:r>
      <w:r w:rsidR="00BB5E3D" w:rsidRPr="00B21606">
        <w:rPr>
          <w:rFonts w:ascii="Arial" w:hAnsi="Arial" w:cs="Arial"/>
          <w:bCs/>
        </w:rPr>
        <w:t>Westfalen</w:t>
      </w:r>
      <w:r w:rsidR="00BB5E3D">
        <w:rPr>
          <w:rFonts w:ascii="Arial" w:hAnsi="Arial" w:cs="Arial"/>
          <w:bCs/>
        </w:rPr>
        <w:t>).</w:t>
      </w:r>
      <w:r w:rsidR="00DE7DFA">
        <w:rPr>
          <w:rFonts w:ascii="Arial" w:hAnsi="Arial" w:cs="Arial"/>
          <w:bCs/>
        </w:rPr>
        <w:t xml:space="preserve"> </w:t>
      </w:r>
      <w:r w:rsidR="00B66BFE">
        <w:rPr>
          <w:rFonts w:ascii="Arial" w:hAnsi="Arial" w:cs="Arial"/>
          <w:bCs/>
        </w:rPr>
        <w:t>Das Zentrum befindet sich a</w:t>
      </w:r>
      <w:r w:rsidR="00BB5E3D">
        <w:rPr>
          <w:rFonts w:ascii="Arial" w:hAnsi="Arial" w:cs="Arial"/>
          <w:bCs/>
        </w:rPr>
        <w:t xml:space="preserve">uf dem ehemaligen Gelände der Zeche Sachsen, </w:t>
      </w:r>
      <w:r w:rsidR="00B979EF">
        <w:rPr>
          <w:rFonts w:ascii="Arial" w:hAnsi="Arial" w:cs="Arial"/>
          <w:bCs/>
        </w:rPr>
        <w:t>die damals als besonders innovativ galt</w:t>
      </w:r>
      <w:r w:rsidR="00BB5E3D">
        <w:rPr>
          <w:rFonts w:ascii="Arial" w:hAnsi="Arial" w:cs="Arial"/>
          <w:bCs/>
        </w:rPr>
        <w:t>. „</w:t>
      </w:r>
      <w:r w:rsidR="00DE7DFA">
        <w:rPr>
          <w:rFonts w:ascii="Arial" w:hAnsi="Arial" w:cs="Arial"/>
          <w:bCs/>
        </w:rPr>
        <w:t>D</w:t>
      </w:r>
      <w:r w:rsidR="00BB5E3D">
        <w:rPr>
          <w:rFonts w:ascii="Arial" w:hAnsi="Arial" w:cs="Arial"/>
          <w:bCs/>
        </w:rPr>
        <w:t>iese Verbindung von Industriekultur und Moderne passt perfekt zum SolidLine Innovationszentrum</w:t>
      </w:r>
      <w:r w:rsidR="00DE7DFA">
        <w:rPr>
          <w:rFonts w:ascii="Arial" w:hAnsi="Arial" w:cs="Arial"/>
          <w:bCs/>
        </w:rPr>
        <w:t>.</w:t>
      </w:r>
      <w:r w:rsidR="00BB5E3D">
        <w:rPr>
          <w:rFonts w:ascii="Arial" w:hAnsi="Arial" w:cs="Arial"/>
          <w:bCs/>
        </w:rPr>
        <w:t>“, erklärt Norbert Franchi, Vorstand der SolidLine AG.</w:t>
      </w:r>
      <w:r w:rsidR="00AF2359">
        <w:rPr>
          <w:rFonts w:ascii="Arial" w:hAnsi="Arial" w:cs="Arial"/>
          <w:bCs/>
        </w:rPr>
        <w:t xml:space="preserve"> </w:t>
      </w:r>
      <w:r w:rsidR="0098233F">
        <w:rPr>
          <w:rFonts w:ascii="Arial" w:hAnsi="Arial" w:cs="Arial"/>
          <w:bCs/>
        </w:rPr>
        <w:t>„Mit dem Innovationszentrum in Hamm investieren wir weiter in die industriestarke Region NRW. Weitere Vorteile von Hamm sind zudem die guten Anbindungen über A1, A2 und A44 sowie die Nähe zu den Flughäfen Dortmund, Paderborn und Münster“, ergänzt Franchi.</w:t>
      </w:r>
    </w:p>
    <w:p w14:paraId="66D545CE" w14:textId="582FB713" w:rsidR="00EF5392" w:rsidRDefault="00EF5392" w:rsidP="00B97BE0">
      <w:pPr>
        <w:pStyle w:val="NurText"/>
        <w:rPr>
          <w:bCs/>
        </w:rPr>
      </w:pPr>
    </w:p>
    <w:p w14:paraId="46D48CEF" w14:textId="0302C0BF" w:rsidR="00EF5392" w:rsidRDefault="00EF5392" w:rsidP="00EF5392">
      <w:pPr>
        <w:shd w:val="clear" w:color="auto" w:fill="FFFFFF"/>
        <w:tabs>
          <w:tab w:val="left" w:pos="8222"/>
        </w:tabs>
        <w:spacing w:line="276" w:lineRule="auto"/>
        <w:ind w:right="709"/>
        <w:rPr>
          <w:rFonts w:ascii="Arial" w:hAnsi="Arial" w:cs="Arial"/>
          <w:bCs/>
        </w:rPr>
      </w:pPr>
      <w:r>
        <w:rPr>
          <w:rFonts w:ascii="Arial" w:hAnsi="Arial" w:cs="Arial"/>
          <w:bCs/>
        </w:rPr>
        <w:t xml:space="preserve">Das SolidLine Innovationszentrum veranschaulicht die Vorteile einer integrierten Umgebung für den gesamten Produktentstehungsprozess: Von der Digitalisierung über mechanische und elektrische Konstruktion, Simulation, Visualisierung, subtraktive Fertigung bis hin zur additiven Fertigung und Qualitätsprüfung. Zum Einsatz kommen leistungsstarke Lösungen </w:t>
      </w:r>
      <w:r w:rsidR="00B979EF">
        <w:rPr>
          <w:rFonts w:ascii="Arial" w:hAnsi="Arial" w:cs="Arial"/>
          <w:bCs/>
        </w:rPr>
        <w:t>namhafter</w:t>
      </w:r>
      <w:r>
        <w:rPr>
          <w:rFonts w:ascii="Arial" w:hAnsi="Arial" w:cs="Arial"/>
          <w:bCs/>
        </w:rPr>
        <w:t xml:space="preserve"> Hersteller wie </w:t>
      </w:r>
      <w:r w:rsidR="00BF2C10">
        <w:rPr>
          <w:rFonts w:ascii="Arial" w:hAnsi="Arial" w:cs="Arial"/>
          <w:bCs/>
        </w:rPr>
        <w:t xml:space="preserve">beispielsweise </w:t>
      </w:r>
      <w:r>
        <w:rPr>
          <w:rFonts w:ascii="Arial" w:hAnsi="Arial" w:cs="Arial"/>
          <w:bCs/>
        </w:rPr>
        <w:t xml:space="preserve">SOLIDWORKS, 3D Systems, </w:t>
      </w:r>
      <w:proofErr w:type="spellStart"/>
      <w:r>
        <w:rPr>
          <w:rFonts w:ascii="Arial" w:hAnsi="Arial" w:cs="Arial"/>
          <w:bCs/>
        </w:rPr>
        <w:t>CAMWorks</w:t>
      </w:r>
      <w:proofErr w:type="spellEnd"/>
      <w:r>
        <w:rPr>
          <w:rFonts w:ascii="Arial" w:hAnsi="Arial" w:cs="Arial"/>
          <w:bCs/>
        </w:rPr>
        <w:t xml:space="preserve">, </w:t>
      </w:r>
      <w:r w:rsidRPr="004533C0">
        <w:rPr>
          <w:rFonts w:ascii="Arial" w:hAnsi="Arial" w:cs="Arial"/>
          <w:bCs/>
        </w:rPr>
        <w:t xml:space="preserve">Dassault </w:t>
      </w:r>
      <w:proofErr w:type="spellStart"/>
      <w:r w:rsidRPr="004533C0">
        <w:rPr>
          <w:rFonts w:ascii="Arial" w:hAnsi="Arial" w:cs="Arial"/>
          <w:bCs/>
        </w:rPr>
        <w:t>Systèmes</w:t>
      </w:r>
      <w:proofErr w:type="spellEnd"/>
      <w:r>
        <w:rPr>
          <w:rFonts w:ascii="Arial" w:hAnsi="Arial" w:cs="Arial"/>
          <w:bCs/>
        </w:rPr>
        <w:t xml:space="preserve"> und </w:t>
      </w:r>
      <w:proofErr w:type="spellStart"/>
      <w:r>
        <w:rPr>
          <w:rFonts w:ascii="Arial" w:hAnsi="Arial" w:cs="Arial"/>
          <w:bCs/>
        </w:rPr>
        <w:t>Diota</w:t>
      </w:r>
      <w:proofErr w:type="spellEnd"/>
      <w:r>
        <w:rPr>
          <w:rFonts w:ascii="Arial" w:hAnsi="Arial" w:cs="Arial"/>
          <w:bCs/>
        </w:rPr>
        <w:t>.</w:t>
      </w:r>
    </w:p>
    <w:p w14:paraId="1BA91629" w14:textId="40C3F445" w:rsidR="00F41C0B" w:rsidRDefault="00F41C0B" w:rsidP="00EF5392">
      <w:pPr>
        <w:shd w:val="clear" w:color="auto" w:fill="FFFFFF"/>
        <w:tabs>
          <w:tab w:val="left" w:pos="8222"/>
        </w:tabs>
        <w:spacing w:line="276" w:lineRule="auto"/>
        <w:ind w:right="709"/>
        <w:rPr>
          <w:rFonts w:ascii="Arial" w:hAnsi="Arial" w:cs="Arial"/>
          <w:bCs/>
        </w:rPr>
      </w:pPr>
    </w:p>
    <w:p w14:paraId="12868DAD" w14:textId="77777777" w:rsidR="00F41C0B" w:rsidRDefault="00F41C0B" w:rsidP="00EF5392">
      <w:pPr>
        <w:shd w:val="clear" w:color="auto" w:fill="FFFFFF"/>
        <w:tabs>
          <w:tab w:val="left" w:pos="8222"/>
        </w:tabs>
        <w:spacing w:line="276" w:lineRule="auto"/>
        <w:ind w:right="709"/>
        <w:rPr>
          <w:rFonts w:ascii="Arial" w:hAnsi="Arial" w:cs="Arial"/>
          <w:bCs/>
        </w:rPr>
      </w:pPr>
    </w:p>
    <w:p w14:paraId="387ECF96" w14:textId="76A4275A" w:rsidR="00F41C0B" w:rsidRDefault="00F41C0B" w:rsidP="00EF5392">
      <w:pPr>
        <w:shd w:val="clear" w:color="auto" w:fill="FFFFFF"/>
        <w:tabs>
          <w:tab w:val="left" w:pos="8222"/>
        </w:tabs>
        <w:spacing w:line="276" w:lineRule="auto"/>
        <w:ind w:right="709"/>
        <w:rPr>
          <w:rFonts w:ascii="Arial" w:hAnsi="Arial" w:cs="Arial"/>
          <w:bCs/>
        </w:rPr>
      </w:pPr>
      <w:r>
        <w:rPr>
          <w:rFonts w:ascii="Arial" w:hAnsi="Arial" w:cs="Arial"/>
          <w:bCs/>
        </w:rPr>
        <w:lastRenderedPageBreak/>
        <w:t xml:space="preserve">Dargestellt wird das gesamte Lösungsportfolio der </w:t>
      </w:r>
      <w:proofErr w:type="spellStart"/>
      <w:r>
        <w:rPr>
          <w:rFonts w:ascii="Arial" w:hAnsi="Arial" w:cs="Arial"/>
          <w:bCs/>
        </w:rPr>
        <w:t>SolidLine</w:t>
      </w:r>
      <w:proofErr w:type="spellEnd"/>
      <w:r>
        <w:rPr>
          <w:rFonts w:ascii="Arial" w:hAnsi="Arial" w:cs="Arial"/>
          <w:bCs/>
        </w:rPr>
        <w:t xml:space="preserve"> Gruppe in 8 Prozessen:</w:t>
      </w:r>
    </w:p>
    <w:p w14:paraId="7F25F5D7" w14:textId="2A349829" w:rsidR="00F41C0B" w:rsidRDefault="00F41C0B" w:rsidP="00F41C0B">
      <w:pPr>
        <w:shd w:val="clear" w:color="auto" w:fill="FFFFFF"/>
        <w:tabs>
          <w:tab w:val="left" w:pos="8222"/>
        </w:tabs>
        <w:spacing w:line="276" w:lineRule="auto"/>
        <w:ind w:right="709"/>
      </w:pPr>
      <w:r>
        <w:rPr>
          <w:noProof/>
        </w:rPr>
        <w:drawing>
          <wp:inline distT="0" distB="0" distL="0" distR="0" wp14:anchorId="029ABA0F" wp14:editId="77702341">
            <wp:extent cx="5760720" cy="1506855"/>
            <wp:effectExtent l="0" t="0" r="0" b="0"/>
            <wp:docPr id="3" name="Grafik 3" descr="SolidLine Innovationszentrum Prozessk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dLine Innovationszentrum Prozessket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06855"/>
                    </a:xfrm>
                    <a:prstGeom prst="rect">
                      <a:avLst/>
                    </a:prstGeom>
                    <a:noFill/>
                    <a:ln>
                      <a:noFill/>
                    </a:ln>
                  </pic:spPr>
                </pic:pic>
              </a:graphicData>
            </a:graphic>
          </wp:inline>
        </w:drawing>
      </w:r>
    </w:p>
    <w:p w14:paraId="56DD7983" w14:textId="77777777" w:rsidR="00F41C0B" w:rsidRDefault="00F41C0B" w:rsidP="00B97BE0">
      <w:pPr>
        <w:pStyle w:val="NurText"/>
        <w:rPr>
          <w:bCs/>
        </w:rPr>
      </w:pPr>
    </w:p>
    <w:p w14:paraId="401193A3" w14:textId="5BEFAE2C" w:rsidR="00B97BE0" w:rsidRDefault="00D669E1" w:rsidP="00B97BE0">
      <w:pPr>
        <w:pStyle w:val="NurText"/>
        <w:rPr>
          <w:bCs/>
        </w:rPr>
      </w:pPr>
      <w:r>
        <w:rPr>
          <w:bCs/>
        </w:rPr>
        <w:t>„</w:t>
      </w:r>
      <w:r w:rsidR="00B97BE0">
        <w:rPr>
          <w:bCs/>
        </w:rPr>
        <w:t>Im neuen SolidLine Innovationszentrum dreht sich alles um die Optimierung der Produktentwicklung und Fertigung</w:t>
      </w:r>
      <w:r>
        <w:rPr>
          <w:bCs/>
        </w:rPr>
        <w:t>“, erläutert Mike Gregor, Bereichsleiter 3D-Druck der SolidLine AG.</w:t>
      </w:r>
      <w:r w:rsidR="00B97BE0">
        <w:rPr>
          <w:bCs/>
        </w:rPr>
        <w:t xml:space="preserve"> </w:t>
      </w:r>
      <w:r w:rsidR="00B66BFE">
        <w:rPr>
          <w:bCs/>
        </w:rPr>
        <w:t xml:space="preserve">Das Zentrum bietet eine einzigartige Umgebung, in der Kunden und Interessenten innovative PLM-Lösungen anhand praktischer Anwendungen erleben, kennenlernen und ausprobieren können – auf Wunsch auch mit eigenen </w:t>
      </w:r>
      <w:r w:rsidR="00BF2C10">
        <w:rPr>
          <w:bCs/>
        </w:rPr>
        <w:t>3D-</w:t>
      </w:r>
      <w:r w:rsidR="00B66BFE">
        <w:rPr>
          <w:bCs/>
        </w:rPr>
        <w:t xml:space="preserve">Modellen/Produkten. </w:t>
      </w:r>
      <w:r w:rsidR="00B97BE0">
        <w:rPr>
          <w:bCs/>
        </w:rPr>
        <w:t>Dabei k</w:t>
      </w:r>
      <w:bookmarkStart w:id="1" w:name="_GoBack"/>
      <w:bookmarkEnd w:id="1"/>
      <w:r w:rsidR="00B97BE0">
        <w:rPr>
          <w:bCs/>
        </w:rPr>
        <w:t xml:space="preserve">ommen modernste PLM-Lösungen in den Bereichen </w:t>
      </w:r>
      <w:r w:rsidR="00B97BE0" w:rsidRPr="00B97BE0">
        <w:rPr>
          <w:bCs/>
        </w:rPr>
        <w:t xml:space="preserve">3D-Scan, VR/AR, 3D-CAD, Digitaler Zwilling, CAM </w:t>
      </w:r>
      <w:r w:rsidR="00B97BE0">
        <w:rPr>
          <w:bCs/>
        </w:rPr>
        <w:t>und</w:t>
      </w:r>
      <w:r w:rsidR="00B97BE0" w:rsidRPr="00B97BE0">
        <w:rPr>
          <w:bCs/>
        </w:rPr>
        <w:t xml:space="preserve"> Additive Fertigung</w:t>
      </w:r>
      <w:r w:rsidR="00B97BE0">
        <w:rPr>
          <w:bCs/>
        </w:rPr>
        <w:t xml:space="preserve"> zum Einsatz. </w:t>
      </w:r>
    </w:p>
    <w:p w14:paraId="73B3A98D" w14:textId="3186F435" w:rsidR="00B97BE0" w:rsidRDefault="00B97BE0" w:rsidP="00182539">
      <w:pPr>
        <w:shd w:val="clear" w:color="auto" w:fill="FFFFFF"/>
        <w:tabs>
          <w:tab w:val="left" w:pos="8222"/>
        </w:tabs>
        <w:spacing w:after="0" w:line="276" w:lineRule="auto"/>
        <w:ind w:right="709"/>
        <w:rPr>
          <w:rFonts w:ascii="Arial" w:hAnsi="Arial" w:cs="Arial"/>
          <w:bCs/>
        </w:rPr>
      </w:pPr>
    </w:p>
    <w:p w14:paraId="61FFB661" w14:textId="68D96B4A" w:rsidR="00BB5E3D" w:rsidRDefault="00BB5E3D" w:rsidP="00BB5E3D">
      <w:pPr>
        <w:pStyle w:val="NurText"/>
      </w:pPr>
      <w:r>
        <w:t>Die PLM-Lösungen unterstützen Unternehmen dabei, ihre Produktentwicklung und Fertigung zu optimieren</w:t>
      </w:r>
      <w:r w:rsidR="00D669E1">
        <w:t xml:space="preserve"> – zum Beispiel</w:t>
      </w:r>
      <w:r w:rsidR="00B66BFE">
        <w:t>:</w:t>
      </w:r>
    </w:p>
    <w:p w14:paraId="4CCF7C4B" w14:textId="5C45587B" w:rsidR="00B66BFE" w:rsidRDefault="00BB5E3D" w:rsidP="00B979EF">
      <w:pPr>
        <w:pStyle w:val="NurText"/>
        <w:numPr>
          <w:ilvl w:val="0"/>
          <w:numId w:val="9"/>
        </w:numPr>
      </w:pPr>
      <w:r>
        <w:t>Reduzierung der Entwicklungs- und Produktionskosten</w:t>
      </w:r>
    </w:p>
    <w:p w14:paraId="4174FD10" w14:textId="5622D49A" w:rsidR="00BB5E3D" w:rsidRDefault="00BB5E3D" w:rsidP="00B979EF">
      <w:pPr>
        <w:pStyle w:val="NurText"/>
        <w:numPr>
          <w:ilvl w:val="0"/>
          <w:numId w:val="9"/>
        </w:numPr>
      </w:pPr>
      <w:r>
        <w:t>Beschleunigung der Produktentwicklung, -optimierung, Qualitätskontrolle und Markteinführung</w:t>
      </w:r>
    </w:p>
    <w:p w14:paraId="401D268E" w14:textId="5912FECB" w:rsidR="00BB5E3D" w:rsidRDefault="00BB5E3D" w:rsidP="00B979EF">
      <w:pPr>
        <w:pStyle w:val="NurText"/>
        <w:numPr>
          <w:ilvl w:val="0"/>
          <w:numId w:val="9"/>
        </w:numPr>
      </w:pPr>
      <w:r>
        <w:t xml:space="preserve">Effizienzsteigerung der Produktion </w:t>
      </w:r>
      <w:r w:rsidR="00B66BFE">
        <w:t>durch Einsatz innovativer</w:t>
      </w:r>
      <w:r>
        <w:t xml:space="preserve"> CAM</w:t>
      </w:r>
      <w:r w:rsidR="00B66BFE">
        <w:t>-Lösungen</w:t>
      </w:r>
      <w:r>
        <w:t xml:space="preserve"> und Additiver Fertigung</w:t>
      </w:r>
    </w:p>
    <w:p w14:paraId="395CE3F6" w14:textId="0C2641B0" w:rsidR="00BB5E3D" w:rsidRDefault="00B66BFE" w:rsidP="00B979EF">
      <w:pPr>
        <w:pStyle w:val="NurText"/>
        <w:numPr>
          <w:ilvl w:val="0"/>
          <w:numId w:val="9"/>
        </w:numPr>
      </w:pPr>
      <w:r>
        <w:t xml:space="preserve">Verbesserung der technischen Kommunikation durch beeindruckende </w:t>
      </w:r>
      <w:r w:rsidR="00BB5E3D">
        <w:t>Visualisierung</w:t>
      </w:r>
      <w:r>
        <w:t>en</w:t>
      </w:r>
      <w:r w:rsidR="00BB5E3D">
        <w:t xml:space="preserve"> in </w:t>
      </w:r>
      <w:r>
        <w:t xml:space="preserve">3D, </w:t>
      </w:r>
      <w:r w:rsidR="00BB5E3D">
        <w:t>VR und AR</w:t>
      </w:r>
    </w:p>
    <w:p w14:paraId="3BA22E0F" w14:textId="46DA20AF" w:rsidR="00BB5E3D" w:rsidRDefault="00D669E1" w:rsidP="00B979EF">
      <w:pPr>
        <w:pStyle w:val="NurText"/>
        <w:numPr>
          <w:ilvl w:val="0"/>
          <w:numId w:val="9"/>
        </w:numPr>
      </w:pPr>
      <w:r>
        <w:t>Nahtlose</w:t>
      </w:r>
      <w:r w:rsidR="00BB5E3D">
        <w:t xml:space="preserve"> Zusammenarbeit in globalen Teams</w:t>
      </w:r>
      <w:r w:rsidR="00B66BFE">
        <w:t xml:space="preserve"> durch PLM- und PDM-Lösungen</w:t>
      </w:r>
      <w:r w:rsidR="00BF2C10">
        <w:t xml:space="preserve"> – in der Cloud oder On-</w:t>
      </w:r>
      <w:proofErr w:type="spellStart"/>
      <w:r w:rsidR="00BF2C10">
        <w:t>Premise</w:t>
      </w:r>
      <w:proofErr w:type="spellEnd"/>
    </w:p>
    <w:p w14:paraId="57CDB92F" w14:textId="35C61063" w:rsidR="00BB5E3D" w:rsidRDefault="00BB5E3D" w:rsidP="00B979EF">
      <w:pPr>
        <w:pStyle w:val="NurText"/>
        <w:numPr>
          <w:ilvl w:val="0"/>
          <w:numId w:val="9"/>
        </w:numPr>
      </w:pPr>
      <w:r>
        <w:t>Optimierung von Prozessen und Workflows</w:t>
      </w:r>
      <w:r w:rsidR="00B66BFE">
        <w:t xml:space="preserve"> durch Systemintegration, Automatisierung und Datenverwaltung</w:t>
      </w:r>
    </w:p>
    <w:p w14:paraId="464A228C" w14:textId="77777777" w:rsidR="004533C0" w:rsidRDefault="004533C0" w:rsidP="005A31CB">
      <w:pPr>
        <w:shd w:val="clear" w:color="auto" w:fill="FFFFFF"/>
        <w:spacing w:line="276" w:lineRule="auto"/>
        <w:ind w:right="709"/>
        <w:rPr>
          <w:rFonts w:ascii="Arial" w:hAnsi="Arial" w:cs="Arial"/>
          <w:bCs/>
        </w:rPr>
      </w:pPr>
    </w:p>
    <w:p w14:paraId="046BB507" w14:textId="3590454D" w:rsidR="000742F1" w:rsidRDefault="00EF5392" w:rsidP="005A31CB">
      <w:pPr>
        <w:shd w:val="clear" w:color="auto" w:fill="FFFFFF"/>
        <w:spacing w:line="276" w:lineRule="auto"/>
        <w:ind w:right="709"/>
        <w:rPr>
          <w:rFonts w:ascii="Arial" w:hAnsi="Arial" w:cs="Arial"/>
          <w:bCs/>
        </w:rPr>
      </w:pPr>
      <w:r>
        <w:rPr>
          <w:rFonts w:ascii="Arial" w:hAnsi="Arial" w:cs="Arial"/>
          <w:bCs/>
        </w:rPr>
        <w:t xml:space="preserve">Neben der PLM-Erlebniswelt dient das </w:t>
      </w:r>
      <w:proofErr w:type="spellStart"/>
      <w:r>
        <w:rPr>
          <w:rFonts w:ascii="Arial" w:hAnsi="Arial" w:cs="Arial"/>
          <w:bCs/>
        </w:rPr>
        <w:t>SolidLine</w:t>
      </w:r>
      <w:proofErr w:type="spellEnd"/>
      <w:r>
        <w:rPr>
          <w:rFonts w:ascii="Arial" w:hAnsi="Arial" w:cs="Arial"/>
          <w:bCs/>
        </w:rPr>
        <w:t xml:space="preserve"> Innovationszentrum auch als Produktionsstandort für additive Fertigung. Mit industriellen 3D-Druck-Verfahren werden hier Benchmarks und Auftragsfertigungen für </w:t>
      </w:r>
      <w:r w:rsidR="00D669E1">
        <w:rPr>
          <w:rFonts w:ascii="Arial" w:hAnsi="Arial" w:cs="Arial"/>
          <w:bCs/>
        </w:rPr>
        <w:t xml:space="preserve">unterschiedlichste Anwendungen </w:t>
      </w:r>
      <w:r>
        <w:rPr>
          <w:rFonts w:ascii="Arial" w:hAnsi="Arial" w:cs="Arial"/>
          <w:bCs/>
        </w:rPr>
        <w:t>internationale</w:t>
      </w:r>
      <w:r w:rsidR="00D669E1">
        <w:rPr>
          <w:rFonts w:ascii="Arial" w:hAnsi="Arial" w:cs="Arial"/>
          <w:bCs/>
        </w:rPr>
        <w:t>r</w:t>
      </w:r>
      <w:r>
        <w:rPr>
          <w:rFonts w:ascii="Arial" w:hAnsi="Arial" w:cs="Arial"/>
          <w:bCs/>
        </w:rPr>
        <w:t xml:space="preserve"> Kunden hergestellt. </w:t>
      </w:r>
      <w:r w:rsidR="00D56B19">
        <w:rPr>
          <w:rFonts w:ascii="Arial" w:hAnsi="Arial" w:cs="Arial"/>
          <w:bCs/>
        </w:rPr>
        <w:t xml:space="preserve">Aktuell </w:t>
      </w:r>
      <w:r>
        <w:rPr>
          <w:rFonts w:ascii="Arial" w:hAnsi="Arial" w:cs="Arial"/>
          <w:bCs/>
        </w:rPr>
        <w:t>kommen vor Ort drei</w:t>
      </w:r>
      <w:r w:rsidR="00D56B19">
        <w:rPr>
          <w:rFonts w:ascii="Arial" w:hAnsi="Arial" w:cs="Arial"/>
          <w:bCs/>
        </w:rPr>
        <w:t xml:space="preserve"> </w:t>
      </w:r>
      <w:r w:rsidR="00B979EF">
        <w:rPr>
          <w:rFonts w:ascii="Arial" w:hAnsi="Arial" w:cs="Arial"/>
          <w:bCs/>
        </w:rPr>
        <w:t xml:space="preserve">vier </w:t>
      </w:r>
      <w:r>
        <w:rPr>
          <w:rFonts w:ascii="Arial" w:hAnsi="Arial" w:cs="Arial"/>
          <w:bCs/>
        </w:rPr>
        <w:t xml:space="preserve">3D-Druck-Verfahren von </w:t>
      </w:r>
      <w:r w:rsidR="006043FD">
        <w:rPr>
          <w:rFonts w:ascii="Arial" w:hAnsi="Arial" w:cs="Arial"/>
          <w:bCs/>
        </w:rPr>
        <w:t>3D Systems</w:t>
      </w:r>
      <w:r w:rsidR="00D56B19">
        <w:rPr>
          <w:rFonts w:ascii="Arial" w:hAnsi="Arial" w:cs="Arial"/>
          <w:bCs/>
        </w:rPr>
        <w:t xml:space="preserve"> </w:t>
      </w:r>
      <w:r>
        <w:rPr>
          <w:rFonts w:ascii="Arial" w:hAnsi="Arial" w:cs="Arial"/>
          <w:bCs/>
        </w:rPr>
        <w:t>zum Einsatz:</w:t>
      </w:r>
      <w:r w:rsidR="00B979EF">
        <w:rPr>
          <w:rFonts w:ascii="Arial" w:hAnsi="Arial" w:cs="Arial"/>
          <w:bCs/>
        </w:rPr>
        <w:t xml:space="preserve"> </w:t>
      </w:r>
      <w:proofErr w:type="spellStart"/>
      <w:r w:rsidR="00B979EF">
        <w:rPr>
          <w:rFonts w:ascii="Arial" w:hAnsi="Arial" w:cs="Arial"/>
          <w:bCs/>
        </w:rPr>
        <w:t>FabPro</w:t>
      </w:r>
      <w:proofErr w:type="spellEnd"/>
      <w:r w:rsidR="00B979EF">
        <w:rPr>
          <w:rFonts w:ascii="Arial" w:hAnsi="Arial" w:cs="Arial"/>
          <w:bCs/>
        </w:rPr>
        <w:t xml:space="preserve"> 1000, Figure4,</w:t>
      </w:r>
      <w:r w:rsidR="002525E7">
        <w:rPr>
          <w:rFonts w:ascii="Arial" w:hAnsi="Arial" w:cs="Arial"/>
          <w:bCs/>
        </w:rPr>
        <w:t xml:space="preserve"> </w:t>
      </w:r>
      <w:proofErr w:type="spellStart"/>
      <w:r w:rsidR="00FC11E6">
        <w:rPr>
          <w:rFonts w:ascii="Arial" w:hAnsi="Arial" w:cs="Arial"/>
          <w:bCs/>
        </w:rPr>
        <w:t>MultiJet</w:t>
      </w:r>
      <w:proofErr w:type="spellEnd"/>
      <w:r w:rsidR="00FC11E6">
        <w:rPr>
          <w:rFonts w:ascii="Arial" w:hAnsi="Arial" w:cs="Arial"/>
          <w:bCs/>
        </w:rPr>
        <w:t xml:space="preserve"> (MJP) und Selektives Laser</w:t>
      </w:r>
      <w:r w:rsidR="006043FD">
        <w:rPr>
          <w:rFonts w:ascii="Arial" w:hAnsi="Arial" w:cs="Arial"/>
          <w:bCs/>
        </w:rPr>
        <w:t xml:space="preserve"> Sintern</w:t>
      </w:r>
      <w:r w:rsidR="00FC11E6">
        <w:rPr>
          <w:rFonts w:ascii="Arial" w:hAnsi="Arial" w:cs="Arial"/>
          <w:bCs/>
        </w:rPr>
        <w:t xml:space="preserve"> (SLS)</w:t>
      </w:r>
      <w:r>
        <w:rPr>
          <w:rFonts w:ascii="Arial" w:hAnsi="Arial" w:cs="Arial"/>
          <w:bCs/>
        </w:rPr>
        <w:t xml:space="preserve">. </w:t>
      </w:r>
      <w:r w:rsidR="0098233F">
        <w:rPr>
          <w:rFonts w:ascii="Arial" w:hAnsi="Arial" w:cs="Arial"/>
          <w:bCs/>
        </w:rPr>
        <w:t xml:space="preserve">Weitere Verfahren stehen im Schulterschluss mit dem Hersteller 3D Systems an Standorten in Frankfurt und Leuven (Belgien) zur Verfügung. Darunter Vollfarb-3D-Druck (CJP), </w:t>
      </w:r>
      <w:r w:rsidR="0098233F" w:rsidRPr="0098233F">
        <w:rPr>
          <w:rFonts w:ascii="Arial" w:hAnsi="Arial" w:cs="Arial"/>
          <w:bCs/>
        </w:rPr>
        <w:t>Stereolithografie</w:t>
      </w:r>
      <w:r w:rsidR="0098233F">
        <w:rPr>
          <w:rFonts w:ascii="Arial" w:hAnsi="Arial" w:cs="Arial"/>
          <w:bCs/>
        </w:rPr>
        <w:t xml:space="preserve"> (SLA) und Direktmetalldruck (DMP). </w:t>
      </w:r>
      <w:r>
        <w:rPr>
          <w:rFonts w:ascii="Arial" w:hAnsi="Arial" w:cs="Arial"/>
          <w:bCs/>
        </w:rPr>
        <w:t xml:space="preserve">Die Verfahren decken unterschiedlichste Anforderung und Anwendungen ab – </w:t>
      </w:r>
      <w:r w:rsidR="00D56B19">
        <w:rPr>
          <w:rFonts w:ascii="Arial" w:hAnsi="Arial" w:cs="Arial"/>
          <w:bCs/>
        </w:rPr>
        <w:t xml:space="preserve">vom erschwinglichen Einsteigermodell </w:t>
      </w:r>
      <w:r>
        <w:rPr>
          <w:rFonts w:ascii="Arial" w:hAnsi="Arial" w:cs="Arial"/>
          <w:bCs/>
        </w:rPr>
        <w:t xml:space="preserve">für Prototypen </w:t>
      </w:r>
      <w:r w:rsidR="00D56B19">
        <w:rPr>
          <w:rFonts w:ascii="Arial" w:hAnsi="Arial" w:cs="Arial"/>
          <w:bCs/>
        </w:rPr>
        <w:t xml:space="preserve">bis </w:t>
      </w:r>
      <w:r>
        <w:rPr>
          <w:rFonts w:ascii="Arial" w:hAnsi="Arial" w:cs="Arial"/>
          <w:bCs/>
        </w:rPr>
        <w:t xml:space="preserve">hin </w:t>
      </w:r>
      <w:r w:rsidR="00D56B19">
        <w:rPr>
          <w:rFonts w:ascii="Arial" w:hAnsi="Arial" w:cs="Arial"/>
          <w:bCs/>
        </w:rPr>
        <w:t xml:space="preserve">zur </w:t>
      </w:r>
      <w:r>
        <w:rPr>
          <w:rFonts w:ascii="Arial" w:hAnsi="Arial" w:cs="Arial"/>
          <w:bCs/>
        </w:rPr>
        <w:t xml:space="preserve">High-End </w:t>
      </w:r>
      <w:r w:rsidR="00FC11E6">
        <w:rPr>
          <w:rFonts w:ascii="Arial" w:hAnsi="Arial" w:cs="Arial"/>
          <w:bCs/>
        </w:rPr>
        <w:t>Produktionslösung.</w:t>
      </w:r>
      <w:r w:rsidR="007F0D4F" w:rsidRPr="007F0D4F">
        <w:rPr>
          <w:rFonts w:ascii="Arial" w:hAnsi="Arial" w:cs="Arial"/>
          <w:bCs/>
        </w:rPr>
        <w:t xml:space="preserve"> Neben den eigentlichen 3D-</w:t>
      </w:r>
      <w:r w:rsidR="007F0D4F" w:rsidRPr="007F0D4F">
        <w:rPr>
          <w:rFonts w:ascii="Arial" w:hAnsi="Arial" w:cs="Arial"/>
          <w:bCs/>
        </w:rPr>
        <w:lastRenderedPageBreak/>
        <w:t xml:space="preserve">Druck-Prozessen </w:t>
      </w:r>
      <w:r w:rsidR="007F0D4F">
        <w:rPr>
          <w:rFonts w:ascii="Arial" w:hAnsi="Arial" w:cs="Arial"/>
          <w:bCs/>
        </w:rPr>
        <w:t>können Besucher im SolidLine Innovationszentrum auch die</w:t>
      </w:r>
      <w:r w:rsidR="007F0D4F" w:rsidRPr="007F0D4F">
        <w:rPr>
          <w:rFonts w:ascii="Arial" w:hAnsi="Arial" w:cs="Arial"/>
          <w:bCs/>
        </w:rPr>
        <w:t xml:space="preserve"> unterschiedlichen Nachbearbeitungsverfahren, </w:t>
      </w:r>
      <w:r w:rsidR="007F0D4F">
        <w:rPr>
          <w:rFonts w:ascii="Arial" w:hAnsi="Arial" w:cs="Arial"/>
          <w:bCs/>
        </w:rPr>
        <w:t xml:space="preserve">auch </w:t>
      </w:r>
      <w:r w:rsidR="007F0D4F" w:rsidRPr="007F0D4F">
        <w:rPr>
          <w:rFonts w:ascii="Arial" w:hAnsi="Arial" w:cs="Arial"/>
          <w:bCs/>
        </w:rPr>
        <w:t>„</w:t>
      </w:r>
      <w:proofErr w:type="spellStart"/>
      <w:r w:rsidR="007F0D4F" w:rsidRPr="007F0D4F">
        <w:rPr>
          <w:rFonts w:ascii="Arial" w:hAnsi="Arial" w:cs="Arial"/>
          <w:bCs/>
        </w:rPr>
        <w:t>Finishing</w:t>
      </w:r>
      <w:proofErr w:type="spellEnd"/>
      <w:r w:rsidR="007F0D4F" w:rsidRPr="007F0D4F">
        <w:rPr>
          <w:rFonts w:ascii="Arial" w:hAnsi="Arial" w:cs="Arial"/>
          <w:bCs/>
        </w:rPr>
        <w:t>“ oder „Post</w:t>
      </w:r>
      <w:r w:rsidR="007F0D4F">
        <w:rPr>
          <w:rFonts w:ascii="Arial" w:hAnsi="Arial" w:cs="Arial"/>
          <w:bCs/>
        </w:rPr>
        <w:t xml:space="preserve"> </w:t>
      </w:r>
      <w:r w:rsidR="007F0D4F" w:rsidRPr="007F0D4F">
        <w:rPr>
          <w:rFonts w:ascii="Arial" w:hAnsi="Arial" w:cs="Arial"/>
          <w:bCs/>
        </w:rPr>
        <w:t>Processing“</w:t>
      </w:r>
      <w:r w:rsidR="007F0D4F">
        <w:rPr>
          <w:rFonts w:ascii="Arial" w:hAnsi="Arial" w:cs="Arial"/>
          <w:bCs/>
        </w:rPr>
        <w:t xml:space="preserve"> genannt, hautnah erleben</w:t>
      </w:r>
      <w:r w:rsidR="007F0D4F" w:rsidRPr="007F0D4F">
        <w:rPr>
          <w:rFonts w:ascii="Arial" w:hAnsi="Arial" w:cs="Arial"/>
          <w:bCs/>
        </w:rPr>
        <w:t>.</w:t>
      </w:r>
    </w:p>
    <w:p w14:paraId="3DE170D4" w14:textId="77777777" w:rsidR="00EF5392" w:rsidRDefault="00EF5392" w:rsidP="005A31CB">
      <w:pPr>
        <w:shd w:val="clear" w:color="auto" w:fill="FFFFFF"/>
        <w:spacing w:line="276" w:lineRule="auto"/>
        <w:ind w:right="709"/>
        <w:rPr>
          <w:rFonts w:ascii="Arial" w:hAnsi="Arial" w:cs="Arial"/>
          <w:bCs/>
        </w:rPr>
      </w:pPr>
    </w:p>
    <w:p w14:paraId="5E392EED" w14:textId="18D9BD57" w:rsidR="006043FD" w:rsidRDefault="006043FD" w:rsidP="005A31CB">
      <w:pPr>
        <w:shd w:val="clear" w:color="auto" w:fill="FFFFFF"/>
        <w:spacing w:line="276" w:lineRule="auto"/>
        <w:ind w:right="709"/>
        <w:rPr>
          <w:rFonts w:ascii="Arial" w:hAnsi="Arial" w:cs="Arial"/>
          <w:bCs/>
        </w:rPr>
      </w:pPr>
      <w:r>
        <w:rPr>
          <w:rFonts w:ascii="Arial" w:hAnsi="Arial" w:cs="Arial"/>
          <w:bCs/>
        </w:rPr>
        <w:t>„Das SolidLine Innovationszentrum ist bewusst keine reine Ausstellungsfläche, sondern ein</w:t>
      </w:r>
      <w:r w:rsidR="00EF5392">
        <w:rPr>
          <w:rFonts w:ascii="Arial" w:hAnsi="Arial" w:cs="Arial"/>
          <w:bCs/>
        </w:rPr>
        <w:t>e</w:t>
      </w:r>
      <w:r>
        <w:rPr>
          <w:rFonts w:ascii="Arial" w:hAnsi="Arial" w:cs="Arial"/>
          <w:bCs/>
        </w:rPr>
        <w:t xml:space="preserve"> </w:t>
      </w:r>
      <w:r w:rsidR="00EF5392">
        <w:rPr>
          <w:rFonts w:ascii="Arial" w:hAnsi="Arial" w:cs="Arial"/>
          <w:bCs/>
        </w:rPr>
        <w:t>PLM-</w:t>
      </w:r>
      <w:r>
        <w:rPr>
          <w:rFonts w:ascii="Arial" w:hAnsi="Arial" w:cs="Arial"/>
          <w:bCs/>
        </w:rPr>
        <w:t>Erlebnis</w:t>
      </w:r>
      <w:r w:rsidR="00EF5392">
        <w:rPr>
          <w:rFonts w:ascii="Arial" w:hAnsi="Arial" w:cs="Arial"/>
          <w:bCs/>
        </w:rPr>
        <w:t>welt</w:t>
      </w:r>
      <w:r>
        <w:rPr>
          <w:rFonts w:ascii="Arial" w:hAnsi="Arial" w:cs="Arial"/>
          <w:bCs/>
        </w:rPr>
        <w:t xml:space="preserve">, </w:t>
      </w:r>
      <w:r w:rsidR="00EF5392">
        <w:rPr>
          <w:rFonts w:ascii="Arial" w:hAnsi="Arial" w:cs="Arial"/>
          <w:bCs/>
        </w:rPr>
        <w:t xml:space="preserve">in der </w:t>
      </w:r>
      <w:r>
        <w:rPr>
          <w:rFonts w:ascii="Arial" w:hAnsi="Arial" w:cs="Arial"/>
          <w:bCs/>
        </w:rPr>
        <w:t xml:space="preserve">die </w:t>
      </w:r>
      <w:r w:rsidR="00D669E1">
        <w:rPr>
          <w:rFonts w:ascii="Arial" w:hAnsi="Arial" w:cs="Arial"/>
          <w:bCs/>
        </w:rPr>
        <w:t>Vorteile</w:t>
      </w:r>
      <w:r>
        <w:rPr>
          <w:rFonts w:ascii="Arial" w:hAnsi="Arial" w:cs="Arial"/>
          <w:bCs/>
        </w:rPr>
        <w:t xml:space="preserve"> einer integrierten Produktentwicklung und Fertigung greifbar</w:t>
      </w:r>
      <w:r w:rsidR="00EF5392">
        <w:rPr>
          <w:rFonts w:ascii="Arial" w:hAnsi="Arial" w:cs="Arial"/>
          <w:bCs/>
        </w:rPr>
        <w:t xml:space="preserve"> werden</w:t>
      </w:r>
      <w:r>
        <w:rPr>
          <w:rFonts w:ascii="Arial" w:hAnsi="Arial" w:cs="Arial"/>
          <w:bCs/>
        </w:rPr>
        <w:t xml:space="preserve">.“, so </w:t>
      </w:r>
      <w:r w:rsidR="00EF5392">
        <w:rPr>
          <w:rFonts w:ascii="Arial" w:hAnsi="Arial" w:cs="Arial"/>
          <w:bCs/>
        </w:rPr>
        <w:t>Mike Gregor</w:t>
      </w:r>
      <w:r w:rsidR="00182539">
        <w:rPr>
          <w:rFonts w:ascii="Arial" w:hAnsi="Arial" w:cs="Arial"/>
          <w:bCs/>
        </w:rPr>
        <w:t>.</w:t>
      </w:r>
      <w:r>
        <w:rPr>
          <w:rFonts w:ascii="Arial" w:hAnsi="Arial" w:cs="Arial"/>
          <w:bCs/>
        </w:rPr>
        <w:t xml:space="preserve"> </w:t>
      </w:r>
      <w:r w:rsidR="00EF5392">
        <w:rPr>
          <w:rFonts w:ascii="Arial" w:hAnsi="Arial" w:cs="Arial"/>
          <w:bCs/>
        </w:rPr>
        <w:t xml:space="preserve">Ab sofort steht das SolidLine </w:t>
      </w:r>
      <w:r>
        <w:rPr>
          <w:rFonts w:ascii="Arial" w:hAnsi="Arial" w:cs="Arial"/>
          <w:bCs/>
        </w:rPr>
        <w:t xml:space="preserve">Innovationszentrum </w:t>
      </w:r>
      <w:r w:rsidR="00EF5392">
        <w:rPr>
          <w:rFonts w:ascii="Arial" w:hAnsi="Arial" w:cs="Arial"/>
          <w:bCs/>
        </w:rPr>
        <w:t xml:space="preserve">für individuelle </w:t>
      </w:r>
      <w:r>
        <w:rPr>
          <w:rFonts w:ascii="Arial" w:hAnsi="Arial" w:cs="Arial"/>
          <w:bCs/>
        </w:rPr>
        <w:t>Kundentermin</w:t>
      </w:r>
      <w:r w:rsidR="00EF5392">
        <w:rPr>
          <w:rFonts w:ascii="Arial" w:hAnsi="Arial" w:cs="Arial"/>
          <w:bCs/>
        </w:rPr>
        <w:t>e</w:t>
      </w:r>
      <w:r w:rsidR="000D094E">
        <w:rPr>
          <w:rFonts w:ascii="Arial" w:hAnsi="Arial" w:cs="Arial"/>
          <w:bCs/>
        </w:rPr>
        <w:t xml:space="preserve">, </w:t>
      </w:r>
      <w:r>
        <w:rPr>
          <w:rFonts w:ascii="Arial" w:hAnsi="Arial" w:cs="Arial"/>
          <w:bCs/>
        </w:rPr>
        <w:t>Veranstaltungen, Workshops und Schulung</w:t>
      </w:r>
      <w:r w:rsidR="000D094E">
        <w:rPr>
          <w:rFonts w:ascii="Arial" w:hAnsi="Arial" w:cs="Arial"/>
          <w:bCs/>
        </w:rPr>
        <w:t>en</w:t>
      </w:r>
      <w:r>
        <w:rPr>
          <w:rFonts w:ascii="Arial" w:hAnsi="Arial" w:cs="Arial"/>
          <w:bCs/>
        </w:rPr>
        <w:t xml:space="preserve"> zur Verfügung.</w:t>
      </w:r>
    </w:p>
    <w:p w14:paraId="6BB90E1B" w14:textId="77777777" w:rsidR="002D6F49" w:rsidRPr="00873114" w:rsidRDefault="002D6F49" w:rsidP="005A31CB">
      <w:pPr>
        <w:shd w:val="clear" w:color="auto" w:fill="FFFFFF"/>
        <w:spacing w:line="276" w:lineRule="auto"/>
        <w:ind w:right="709"/>
        <w:rPr>
          <w:rFonts w:ascii="Arial" w:hAnsi="Arial" w:cs="Arial"/>
          <w:bCs/>
        </w:rPr>
      </w:pPr>
    </w:p>
    <w:p w14:paraId="5CFA8A01" w14:textId="77777777" w:rsidR="00953ED7" w:rsidRPr="00873114" w:rsidRDefault="00953ED7" w:rsidP="00953ED7">
      <w:pPr>
        <w:spacing w:line="276" w:lineRule="auto"/>
        <w:ind w:right="709"/>
        <w:jc w:val="center"/>
        <w:rPr>
          <w:rFonts w:ascii="Arial" w:eastAsia="Times New Roman" w:hAnsi="Arial" w:cs="Arial"/>
          <w:b/>
          <w:bCs/>
          <w:lang w:eastAsia="de-DE"/>
        </w:rPr>
      </w:pPr>
      <w:r w:rsidRPr="00873114">
        <w:rPr>
          <w:rFonts w:ascii="Arial" w:eastAsia="Times New Roman" w:hAnsi="Arial" w:cs="Arial"/>
          <w:b/>
          <w:bCs/>
          <w:lang w:eastAsia="de-DE"/>
        </w:rPr>
        <w:t>***</w:t>
      </w:r>
    </w:p>
    <w:p w14:paraId="7E317B2D" w14:textId="77777777" w:rsidR="001F0E83" w:rsidRPr="00873114" w:rsidRDefault="001F0E83" w:rsidP="00953ED7">
      <w:pPr>
        <w:spacing w:line="276" w:lineRule="auto"/>
        <w:ind w:right="709"/>
        <w:rPr>
          <w:rFonts w:ascii="Arial" w:eastAsia="Times New Roman" w:hAnsi="Arial" w:cs="Arial"/>
          <w:b/>
          <w:bCs/>
          <w:lang w:eastAsia="de-DE"/>
        </w:rPr>
      </w:pPr>
    </w:p>
    <w:p w14:paraId="50AC6D69" w14:textId="77777777" w:rsidR="00953ED7" w:rsidRPr="00873114" w:rsidRDefault="00953ED7" w:rsidP="00953ED7">
      <w:pPr>
        <w:spacing w:line="276" w:lineRule="auto"/>
        <w:ind w:right="709"/>
        <w:rPr>
          <w:rFonts w:ascii="Arial" w:eastAsia="Times New Roman" w:hAnsi="Arial" w:cs="Arial"/>
          <w:b/>
          <w:bCs/>
          <w:lang w:eastAsia="de-DE"/>
        </w:rPr>
      </w:pPr>
      <w:r w:rsidRPr="00873114">
        <w:rPr>
          <w:rFonts w:ascii="Arial" w:eastAsia="Times New Roman" w:hAnsi="Arial" w:cs="Arial"/>
          <w:b/>
          <w:bCs/>
          <w:lang w:eastAsia="de-DE"/>
        </w:rPr>
        <w:t>Über SolidLine</w:t>
      </w:r>
    </w:p>
    <w:p w14:paraId="6E11B66E" w14:textId="6429E419" w:rsidR="00D6481A" w:rsidRDefault="00C466CE" w:rsidP="00953ED7">
      <w:pPr>
        <w:spacing w:after="0" w:line="276" w:lineRule="auto"/>
        <w:ind w:right="709"/>
        <w:rPr>
          <w:rFonts w:ascii="Arial" w:eastAsia="Times New Roman" w:hAnsi="Arial" w:cs="Arial"/>
        </w:rPr>
      </w:pPr>
      <w:r w:rsidRPr="00C466CE">
        <w:rPr>
          <w:rFonts w:ascii="Arial" w:eastAsia="Times New Roman" w:hAnsi="Arial" w:cs="Arial"/>
        </w:rPr>
        <w:t>Seit 1996 ist die SolidLine AG der führende Anbieter von SOLIDWORKS in Deutschland. Das Lösungsportfolio umfasst unter anderem CAD, CAM, ECAD, PDM und Simulation. Zusätzlich ist SolidLine der führende Anbieter von 3D Systems Lösungen für den professionellen 3D-Druck in Kunststoff und Metall. In Deutschland ist SolidLine mit insgesamt 11 Niederlassungen und Schulungszentren präsent und beschäftigt derzeit über 220 Mitarbeiter. Über 8.000 Kunden vertrauen bereits auf die Kompetenz und Leistung von SolidLine und erzielen damit nachhaltige Wettbewerbsvorteile. SolidLine ist ein Unternehmen der Bechtle Gruppe.</w:t>
      </w:r>
    </w:p>
    <w:p w14:paraId="362071B8" w14:textId="77777777" w:rsidR="00C466CE" w:rsidRPr="00873114" w:rsidRDefault="00C466CE" w:rsidP="00953ED7">
      <w:pPr>
        <w:spacing w:after="0" w:line="276" w:lineRule="auto"/>
        <w:ind w:right="709"/>
        <w:rPr>
          <w:rFonts w:ascii="Arial" w:eastAsia="Times New Roman" w:hAnsi="Arial" w:cs="Arial"/>
          <w:bCs/>
          <w:lang w:eastAsia="de-DE"/>
        </w:rPr>
      </w:pPr>
    </w:p>
    <w:p w14:paraId="1AC94321" w14:textId="637FC92F" w:rsidR="00441BDB" w:rsidRPr="00C466CE" w:rsidRDefault="00953ED7" w:rsidP="00C466CE">
      <w:pPr>
        <w:spacing w:after="0" w:line="276" w:lineRule="auto"/>
        <w:ind w:right="709"/>
        <w:rPr>
          <w:rFonts w:ascii="Arial" w:eastAsia="Times New Roman" w:hAnsi="Arial" w:cs="Arial"/>
          <w:color w:val="0000FF"/>
          <w:u w:val="single"/>
          <w:lang w:eastAsia="de-DE"/>
        </w:rPr>
      </w:pPr>
      <w:r w:rsidRPr="00873114">
        <w:rPr>
          <w:rFonts w:ascii="Arial" w:eastAsia="Times New Roman" w:hAnsi="Arial" w:cs="Arial"/>
          <w:b/>
          <w:bCs/>
          <w:lang w:eastAsia="de-DE"/>
        </w:rPr>
        <w:t xml:space="preserve">Mehr unter </w:t>
      </w:r>
      <w:hyperlink r:id="rId9" w:history="1">
        <w:r w:rsidRPr="00873114">
          <w:rPr>
            <w:rStyle w:val="Hyperlink"/>
            <w:rFonts w:ascii="Arial" w:eastAsia="Times New Roman" w:hAnsi="Arial" w:cs="Arial"/>
            <w:lang w:eastAsia="de-DE"/>
          </w:rPr>
          <w:t>www.solidline.de</w:t>
        </w:r>
      </w:hyperlink>
    </w:p>
    <w:sectPr w:rsidR="00441BDB" w:rsidRPr="00C466C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E957" w14:textId="77777777" w:rsidR="00D847C9" w:rsidRDefault="00D847C9" w:rsidP="00411BB8">
      <w:pPr>
        <w:spacing w:after="0" w:line="240" w:lineRule="auto"/>
      </w:pPr>
      <w:r>
        <w:separator/>
      </w:r>
    </w:p>
  </w:endnote>
  <w:endnote w:type="continuationSeparator" w:id="0">
    <w:p w14:paraId="26926B14" w14:textId="77777777" w:rsidR="00D847C9" w:rsidRDefault="00D847C9"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14:paraId="1D607D38" w14:textId="77777777" w:rsidR="004A16E9" w:rsidRDefault="004A16E9">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14:anchorId="59817E46" wp14:editId="57D63612">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82E89"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10508D">
              <w:rPr>
                <w:rFonts w:asciiTheme="minorBidi" w:hAnsiTheme="minorBidi"/>
                <w:b/>
                <w:bCs/>
                <w:noProof/>
                <w:sz w:val="18"/>
                <w:szCs w:val="18"/>
              </w:rPr>
              <w:t>3</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10508D">
              <w:rPr>
                <w:rFonts w:asciiTheme="minorBidi" w:hAnsiTheme="minorBidi"/>
                <w:b/>
                <w:bCs/>
                <w:noProof/>
                <w:sz w:val="18"/>
                <w:szCs w:val="18"/>
              </w:rPr>
              <w:t>3</w:t>
            </w:r>
            <w:r w:rsidRPr="009C517C">
              <w:rPr>
                <w:rFonts w:asciiTheme="minorBidi" w:hAnsiTheme="minorBidi"/>
                <w:b/>
                <w:bCs/>
                <w:sz w:val="18"/>
                <w:szCs w:val="18"/>
              </w:rPr>
              <w:fldChar w:fldCharType="end"/>
            </w:r>
          </w:p>
        </w:sdtContent>
      </w:sdt>
    </w:sdtContent>
  </w:sdt>
  <w:p w14:paraId="19B08C49" w14:textId="77777777" w:rsidR="009C517C" w:rsidRDefault="009C517C">
    <w:pPr>
      <w:pStyle w:val="Fuzeile"/>
      <w:rPr>
        <w:sz w:val="18"/>
        <w:szCs w:val="18"/>
      </w:rPr>
    </w:pPr>
  </w:p>
  <w:p w14:paraId="2502962D" w14:textId="0C882EBB" w:rsidR="009C517C" w:rsidRPr="00B97F64" w:rsidRDefault="004A16E9" w:rsidP="00B97F64">
    <w:pPr>
      <w:pStyle w:val="Fuzeile"/>
      <w:rPr>
        <w:sz w:val="18"/>
        <w:szCs w:val="18"/>
      </w:rPr>
    </w:pPr>
    <w:r w:rsidRPr="009C517C">
      <w:rPr>
        <w:sz w:val="18"/>
        <w:szCs w:val="18"/>
      </w:rPr>
      <w:t xml:space="preserve">SolidLine AG, </w:t>
    </w:r>
    <w:r w:rsidR="00B97F64">
      <w:rPr>
        <w:sz w:val="18"/>
        <w:szCs w:val="18"/>
      </w:rPr>
      <w:t>Presse und Unternehmenskommunikation</w:t>
    </w:r>
    <w:r w:rsidRPr="009C517C">
      <w:rPr>
        <w:sz w:val="18"/>
        <w:szCs w:val="18"/>
      </w:rPr>
      <w:t xml:space="preserve">, Am Eichelgarten 1, </w:t>
    </w:r>
    <w:r w:rsidR="009C517C" w:rsidRPr="009C517C">
      <w:rPr>
        <w:sz w:val="18"/>
        <w:szCs w:val="18"/>
      </w:rPr>
      <w:t>65396 Walluf</w:t>
    </w:r>
    <w:r w:rsidR="00B97F64">
      <w:rPr>
        <w:sz w:val="18"/>
        <w:szCs w:val="18"/>
      </w:rPr>
      <w:t xml:space="preserve">, </w:t>
    </w:r>
    <w:r w:rsidR="009C517C" w:rsidRPr="00B97F64">
      <w:rPr>
        <w:sz w:val="18"/>
        <w:szCs w:val="18"/>
      </w:rPr>
      <w:t xml:space="preserve">Telefon: +49 </w:t>
    </w:r>
    <w:r w:rsidR="00B97F64" w:rsidRPr="00B97F64">
      <w:rPr>
        <w:sz w:val="18"/>
        <w:szCs w:val="18"/>
      </w:rPr>
      <w:t>6123-9950-0</w:t>
    </w:r>
    <w:r w:rsidR="009C517C" w:rsidRPr="00B97F64">
      <w:rPr>
        <w:sz w:val="18"/>
        <w:szCs w:val="18"/>
      </w:rPr>
      <w:t xml:space="preserve">, </w:t>
    </w:r>
    <w:r w:rsidR="00A40EDB" w:rsidRPr="00B97F64">
      <w:rPr>
        <w:sz w:val="18"/>
        <w:szCs w:val="18"/>
      </w:rPr>
      <w:t>E-Mail: presse@solidline.de</w:t>
    </w:r>
    <w:r w:rsidR="009C517C" w:rsidRPr="00B97F64">
      <w:rPr>
        <w:sz w:val="18"/>
        <w:szCs w:val="18"/>
      </w:rPr>
      <w:t>, www.solidline.de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E3A5" w14:textId="77777777" w:rsidR="00D847C9" w:rsidRDefault="00D847C9" w:rsidP="00411BB8">
      <w:pPr>
        <w:spacing w:after="0" w:line="240" w:lineRule="auto"/>
      </w:pPr>
      <w:bookmarkStart w:id="0" w:name="_Hlk485048897"/>
      <w:bookmarkEnd w:id="0"/>
      <w:r>
        <w:separator/>
      </w:r>
    </w:p>
  </w:footnote>
  <w:footnote w:type="continuationSeparator" w:id="0">
    <w:p w14:paraId="4C063027" w14:textId="77777777" w:rsidR="00D847C9" w:rsidRDefault="00D847C9"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3493" w14:textId="77777777" w:rsidR="00031F36" w:rsidRDefault="00031F36" w:rsidP="00031F36">
    <w:pPr>
      <w:tabs>
        <w:tab w:val="left" w:pos="1680"/>
        <w:tab w:val="right" w:pos="9072"/>
      </w:tabs>
      <w:spacing w:line="264" w:lineRule="auto"/>
      <w:ind w:left="708"/>
    </w:pPr>
    <w:r>
      <w:tab/>
    </w:r>
  </w:p>
  <w:p w14:paraId="7819EAED" w14:textId="77777777" w:rsidR="00031F36" w:rsidRPr="000313F1" w:rsidRDefault="00B97F64" w:rsidP="00031F36">
    <w:pPr>
      <w:rPr>
        <w:rFonts w:cstheme="minorHAnsi"/>
        <w:b/>
        <w:bCs/>
        <w:sz w:val="28"/>
        <w:szCs w:val="28"/>
      </w:rPr>
    </w:pPr>
    <w:r>
      <w:rPr>
        <w:rFonts w:cstheme="minorHAnsi"/>
        <w:b/>
        <w:bCs/>
        <w:sz w:val="28"/>
        <w:szCs w:val="28"/>
      </w:rPr>
      <w:t>Pressemitteilung</w:t>
    </w:r>
    <w:r w:rsidR="00046D8F">
      <w:rPr>
        <w:rFonts w:cstheme="minorHAnsi"/>
        <w:b/>
        <w:bCs/>
        <w:sz w:val="28"/>
        <w:szCs w:val="28"/>
      </w:rPr>
      <w:t xml:space="preserve">                                                               </w:t>
    </w:r>
    <w:r w:rsidR="00046D8F">
      <w:rPr>
        <w:noProof/>
        <w:color w:val="000000"/>
        <w:lang w:eastAsia="de-DE"/>
      </w:rPr>
      <w:drawing>
        <wp:inline distT="0" distB="0" distL="0" distR="0" wp14:anchorId="46A2AFAD" wp14:editId="6A3A4BF9">
          <wp:extent cx="1638300" cy="4838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14:paraId="15568C4C" w14:textId="77777777" w:rsidR="00411BB8" w:rsidRDefault="00031F36" w:rsidP="00031F36">
    <w:pPr>
      <w:tabs>
        <w:tab w:val="left" w:pos="1680"/>
        <w:tab w:val="right" w:pos="9072"/>
      </w:tabs>
      <w:spacing w:line="264" w:lineRule="auto"/>
      <w:ind w:left="708"/>
    </w:pPr>
    <w:r>
      <w:tab/>
    </w:r>
    <w:r>
      <w:tab/>
    </w:r>
  </w:p>
  <w:p w14:paraId="3450FF60" w14:textId="77777777" w:rsidR="00411BB8" w:rsidRDefault="00411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527"/>
    <w:multiLevelType w:val="hybridMultilevel"/>
    <w:tmpl w:val="90A4559E"/>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A41050"/>
    <w:multiLevelType w:val="hybridMultilevel"/>
    <w:tmpl w:val="07F6B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452624"/>
    <w:multiLevelType w:val="hybridMultilevel"/>
    <w:tmpl w:val="DBB438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040B87"/>
    <w:multiLevelType w:val="hybridMultilevel"/>
    <w:tmpl w:val="EBACD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4A1A2E"/>
    <w:multiLevelType w:val="hybridMultilevel"/>
    <w:tmpl w:val="2ED03438"/>
    <w:lvl w:ilvl="0" w:tplc="4FA4BFD0">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741896"/>
    <w:multiLevelType w:val="hybridMultilevel"/>
    <w:tmpl w:val="11E851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D777A5"/>
    <w:multiLevelType w:val="hybridMultilevel"/>
    <w:tmpl w:val="98CC53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01A69E7"/>
    <w:multiLevelType w:val="multilevel"/>
    <w:tmpl w:val="43F4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1110F7"/>
    <w:multiLevelType w:val="hybridMultilevel"/>
    <w:tmpl w:val="F49488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9"/>
  </w:num>
  <w:num w:numId="5">
    <w:abstractNumId w:val="0"/>
  </w:num>
  <w:num w:numId="6">
    <w:abstractNumId w:val="10"/>
  </w:num>
  <w:num w:numId="7">
    <w:abstractNumId w:val="2"/>
  </w:num>
  <w:num w:numId="8">
    <w:abstractNumId w:val="4"/>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B0"/>
    <w:rsid w:val="00013A68"/>
    <w:rsid w:val="000313F1"/>
    <w:rsid w:val="00031F36"/>
    <w:rsid w:val="00034226"/>
    <w:rsid w:val="00046D8F"/>
    <w:rsid w:val="00047342"/>
    <w:rsid w:val="000742F1"/>
    <w:rsid w:val="000D094E"/>
    <w:rsid w:val="00102840"/>
    <w:rsid w:val="00103196"/>
    <w:rsid w:val="0010508D"/>
    <w:rsid w:val="001736E6"/>
    <w:rsid w:val="00182539"/>
    <w:rsid w:val="001A0A4D"/>
    <w:rsid w:val="001A5DA2"/>
    <w:rsid w:val="001F0E83"/>
    <w:rsid w:val="002076D5"/>
    <w:rsid w:val="002400B0"/>
    <w:rsid w:val="002525E7"/>
    <w:rsid w:val="002845B2"/>
    <w:rsid w:val="002C16D8"/>
    <w:rsid w:val="002D6F49"/>
    <w:rsid w:val="002E3214"/>
    <w:rsid w:val="003227CE"/>
    <w:rsid w:val="00327023"/>
    <w:rsid w:val="00375DFA"/>
    <w:rsid w:val="003C65FD"/>
    <w:rsid w:val="003F4690"/>
    <w:rsid w:val="00411BB8"/>
    <w:rsid w:val="00437C30"/>
    <w:rsid w:val="00441BDB"/>
    <w:rsid w:val="004444A4"/>
    <w:rsid w:val="004533C0"/>
    <w:rsid w:val="00482A06"/>
    <w:rsid w:val="004A16E9"/>
    <w:rsid w:val="004B5EC0"/>
    <w:rsid w:val="004F07DB"/>
    <w:rsid w:val="00501FB9"/>
    <w:rsid w:val="005214D3"/>
    <w:rsid w:val="005400E0"/>
    <w:rsid w:val="00593070"/>
    <w:rsid w:val="0059345F"/>
    <w:rsid w:val="005A31CB"/>
    <w:rsid w:val="005F4614"/>
    <w:rsid w:val="006043FD"/>
    <w:rsid w:val="006139F9"/>
    <w:rsid w:val="00640359"/>
    <w:rsid w:val="006A3B87"/>
    <w:rsid w:val="006A7D69"/>
    <w:rsid w:val="006C589F"/>
    <w:rsid w:val="006F4958"/>
    <w:rsid w:val="00700DD8"/>
    <w:rsid w:val="00734992"/>
    <w:rsid w:val="00743889"/>
    <w:rsid w:val="007530FB"/>
    <w:rsid w:val="00770ACE"/>
    <w:rsid w:val="007D0B51"/>
    <w:rsid w:val="007F0D4F"/>
    <w:rsid w:val="00821009"/>
    <w:rsid w:val="0082494E"/>
    <w:rsid w:val="00842BDC"/>
    <w:rsid w:val="0086639F"/>
    <w:rsid w:val="00873114"/>
    <w:rsid w:val="00881096"/>
    <w:rsid w:val="008A192E"/>
    <w:rsid w:val="0092594C"/>
    <w:rsid w:val="0092653F"/>
    <w:rsid w:val="00930EF7"/>
    <w:rsid w:val="00951271"/>
    <w:rsid w:val="00953ED7"/>
    <w:rsid w:val="00954330"/>
    <w:rsid w:val="00971373"/>
    <w:rsid w:val="0098233F"/>
    <w:rsid w:val="009C49E1"/>
    <w:rsid w:val="009C517C"/>
    <w:rsid w:val="009D3828"/>
    <w:rsid w:val="00A274B9"/>
    <w:rsid w:val="00A40EDB"/>
    <w:rsid w:val="00A560D9"/>
    <w:rsid w:val="00A61619"/>
    <w:rsid w:val="00A75732"/>
    <w:rsid w:val="00A77E2C"/>
    <w:rsid w:val="00AA1A28"/>
    <w:rsid w:val="00AA3CC8"/>
    <w:rsid w:val="00AB55BD"/>
    <w:rsid w:val="00AB7C71"/>
    <w:rsid w:val="00AF2359"/>
    <w:rsid w:val="00AF416F"/>
    <w:rsid w:val="00AF5115"/>
    <w:rsid w:val="00B207D8"/>
    <w:rsid w:val="00B21606"/>
    <w:rsid w:val="00B22F76"/>
    <w:rsid w:val="00B24DC0"/>
    <w:rsid w:val="00B35F34"/>
    <w:rsid w:val="00B513B5"/>
    <w:rsid w:val="00B66BFE"/>
    <w:rsid w:val="00B6724C"/>
    <w:rsid w:val="00B843F8"/>
    <w:rsid w:val="00B979EF"/>
    <w:rsid w:val="00B97BE0"/>
    <w:rsid w:val="00B97F64"/>
    <w:rsid w:val="00BB09D3"/>
    <w:rsid w:val="00BB5E3D"/>
    <w:rsid w:val="00BE64E9"/>
    <w:rsid w:val="00BF2C10"/>
    <w:rsid w:val="00C466CE"/>
    <w:rsid w:val="00C57358"/>
    <w:rsid w:val="00C70975"/>
    <w:rsid w:val="00C85D94"/>
    <w:rsid w:val="00C87F7C"/>
    <w:rsid w:val="00C969A0"/>
    <w:rsid w:val="00CE1C81"/>
    <w:rsid w:val="00CE5A40"/>
    <w:rsid w:val="00D420E6"/>
    <w:rsid w:val="00D56B19"/>
    <w:rsid w:val="00D61ABB"/>
    <w:rsid w:val="00D6481A"/>
    <w:rsid w:val="00D669E1"/>
    <w:rsid w:val="00D77086"/>
    <w:rsid w:val="00D847C9"/>
    <w:rsid w:val="00D84B5B"/>
    <w:rsid w:val="00D96B4A"/>
    <w:rsid w:val="00DC5149"/>
    <w:rsid w:val="00DE03D3"/>
    <w:rsid w:val="00DE6C01"/>
    <w:rsid w:val="00DE7DFA"/>
    <w:rsid w:val="00E11C8F"/>
    <w:rsid w:val="00E86E50"/>
    <w:rsid w:val="00EA4F96"/>
    <w:rsid w:val="00EF224B"/>
    <w:rsid w:val="00EF5392"/>
    <w:rsid w:val="00F06699"/>
    <w:rsid w:val="00F2425A"/>
    <w:rsid w:val="00F41C0B"/>
    <w:rsid w:val="00F63091"/>
    <w:rsid w:val="00F7060B"/>
    <w:rsid w:val="00F9029C"/>
    <w:rsid w:val="00F940EB"/>
    <w:rsid w:val="00FA649A"/>
    <w:rsid w:val="00FC11E6"/>
    <w:rsid w:val="00FC1303"/>
    <w:rsid w:val="00FD272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1362DC"/>
  <w15:docId w15:val="{5BA51E46-C08E-47E2-8B42-D569186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3E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nhideWhenUsed/>
    <w:rsid w:val="00AF416F"/>
    <w:pPr>
      <w:spacing w:line="240" w:lineRule="auto"/>
    </w:pPr>
    <w:rPr>
      <w:sz w:val="20"/>
      <w:szCs w:val="20"/>
    </w:rPr>
  </w:style>
  <w:style w:type="character" w:customStyle="1" w:styleId="KommentartextZchn">
    <w:name w:val="Kommentartext Zchn"/>
    <w:basedOn w:val="Absatz-Standardschriftart"/>
    <w:link w:val="Kommentartext"/>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81A"/>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E5A40"/>
    <w:rPr>
      <w:b/>
      <w:bCs/>
    </w:rPr>
  </w:style>
  <w:style w:type="character" w:customStyle="1" w:styleId="KommentarthemaZchn">
    <w:name w:val="Kommentarthema Zchn"/>
    <w:basedOn w:val="KommentartextZchn"/>
    <w:link w:val="Kommentarthema"/>
    <w:uiPriority w:val="99"/>
    <w:semiHidden/>
    <w:rsid w:val="00CE5A40"/>
    <w:rPr>
      <w:b/>
      <w:bCs/>
      <w:sz w:val="20"/>
      <w:szCs w:val="20"/>
    </w:rPr>
  </w:style>
  <w:style w:type="paragraph" w:styleId="berarbeitung">
    <w:name w:val="Revision"/>
    <w:hidden/>
    <w:uiPriority w:val="99"/>
    <w:semiHidden/>
    <w:rsid w:val="00CE5A40"/>
    <w:pPr>
      <w:spacing w:after="0" w:line="240" w:lineRule="auto"/>
    </w:pPr>
  </w:style>
  <w:style w:type="paragraph" w:styleId="NurText">
    <w:name w:val="Plain Text"/>
    <w:basedOn w:val="Standard"/>
    <w:link w:val="NurTextZchn"/>
    <w:uiPriority w:val="99"/>
    <w:semiHidden/>
    <w:unhideWhenUsed/>
    <w:rsid w:val="00B97BE0"/>
    <w:pPr>
      <w:spacing w:after="0" w:line="240" w:lineRule="auto"/>
    </w:pPr>
    <w:rPr>
      <w:rFonts w:ascii="Arial" w:eastAsiaTheme="minorHAnsi" w:hAnsi="Arial" w:cs="Arial"/>
      <w:lang w:eastAsia="en-US"/>
    </w:rPr>
  </w:style>
  <w:style w:type="character" w:customStyle="1" w:styleId="NurTextZchn">
    <w:name w:val="Nur Text Zchn"/>
    <w:basedOn w:val="Absatz-Standardschriftart"/>
    <w:link w:val="NurText"/>
    <w:uiPriority w:val="99"/>
    <w:semiHidden/>
    <w:rsid w:val="00B97BE0"/>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6524">
      <w:bodyDiv w:val="1"/>
      <w:marLeft w:val="0"/>
      <w:marRight w:val="0"/>
      <w:marTop w:val="0"/>
      <w:marBottom w:val="0"/>
      <w:divBdr>
        <w:top w:val="none" w:sz="0" w:space="0" w:color="auto"/>
        <w:left w:val="none" w:sz="0" w:space="0" w:color="auto"/>
        <w:bottom w:val="none" w:sz="0" w:space="0" w:color="auto"/>
        <w:right w:val="none" w:sz="0" w:space="0" w:color="auto"/>
      </w:divBdr>
    </w:div>
    <w:div w:id="536429384">
      <w:bodyDiv w:val="1"/>
      <w:marLeft w:val="0"/>
      <w:marRight w:val="0"/>
      <w:marTop w:val="0"/>
      <w:marBottom w:val="0"/>
      <w:divBdr>
        <w:top w:val="none" w:sz="0" w:space="0" w:color="auto"/>
        <w:left w:val="none" w:sz="0" w:space="0" w:color="auto"/>
        <w:bottom w:val="none" w:sz="0" w:space="0" w:color="auto"/>
        <w:right w:val="none" w:sz="0" w:space="0" w:color="auto"/>
      </w:divBdr>
    </w:div>
    <w:div w:id="898133869">
      <w:bodyDiv w:val="1"/>
      <w:marLeft w:val="0"/>
      <w:marRight w:val="0"/>
      <w:marTop w:val="0"/>
      <w:marBottom w:val="0"/>
      <w:divBdr>
        <w:top w:val="none" w:sz="0" w:space="0" w:color="auto"/>
        <w:left w:val="none" w:sz="0" w:space="0" w:color="auto"/>
        <w:bottom w:val="none" w:sz="0" w:space="0" w:color="auto"/>
        <w:right w:val="none" w:sz="0" w:space="0" w:color="auto"/>
      </w:divBdr>
      <w:divsChild>
        <w:div w:id="1320498231">
          <w:marLeft w:val="0"/>
          <w:marRight w:val="0"/>
          <w:marTop w:val="0"/>
          <w:marBottom w:val="0"/>
          <w:divBdr>
            <w:top w:val="none" w:sz="0" w:space="0" w:color="auto"/>
            <w:left w:val="none" w:sz="0" w:space="0" w:color="auto"/>
            <w:bottom w:val="none" w:sz="0" w:space="0" w:color="auto"/>
            <w:right w:val="none" w:sz="0" w:space="0" w:color="auto"/>
          </w:divBdr>
          <w:divsChild>
            <w:div w:id="1005285908">
              <w:marLeft w:val="0"/>
              <w:marRight w:val="0"/>
              <w:marTop w:val="0"/>
              <w:marBottom w:val="0"/>
              <w:divBdr>
                <w:top w:val="none" w:sz="0" w:space="0" w:color="auto"/>
                <w:left w:val="none" w:sz="0" w:space="0" w:color="auto"/>
                <w:bottom w:val="none" w:sz="0" w:space="0" w:color="auto"/>
                <w:right w:val="none" w:sz="0" w:space="0" w:color="auto"/>
              </w:divBdr>
            </w:div>
            <w:div w:id="774637344">
              <w:marLeft w:val="0"/>
              <w:marRight w:val="0"/>
              <w:marTop w:val="0"/>
              <w:marBottom w:val="0"/>
              <w:divBdr>
                <w:top w:val="none" w:sz="0" w:space="0" w:color="auto"/>
                <w:left w:val="none" w:sz="0" w:space="0" w:color="auto"/>
                <w:bottom w:val="none" w:sz="0" w:space="0" w:color="auto"/>
                <w:right w:val="none" w:sz="0" w:space="0" w:color="auto"/>
              </w:divBdr>
            </w:div>
            <w:div w:id="75515246">
              <w:marLeft w:val="0"/>
              <w:marRight w:val="0"/>
              <w:marTop w:val="0"/>
              <w:marBottom w:val="0"/>
              <w:divBdr>
                <w:top w:val="none" w:sz="0" w:space="0" w:color="auto"/>
                <w:left w:val="none" w:sz="0" w:space="0" w:color="auto"/>
                <w:bottom w:val="none" w:sz="0" w:space="0" w:color="auto"/>
                <w:right w:val="none" w:sz="0" w:space="0" w:color="auto"/>
              </w:divBdr>
            </w:div>
            <w:div w:id="858277061">
              <w:marLeft w:val="0"/>
              <w:marRight w:val="0"/>
              <w:marTop w:val="0"/>
              <w:marBottom w:val="0"/>
              <w:divBdr>
                <w:top w:val="none" w:sz="0" w:space="0" w:color="auto"/>
                <w:left w:val="none" w:sz="0" w:space="0" w:color="auto"/>
                <w:bottom w:val="none" w:sz="0" w:space="0" w:color="auto"/>
                <w:right w:val="none" w:sz="0" w:space="0" w:color="auto"/>
              </w:divBdr>
            </w:div>
            <w:div w:id="556015234">
              <w:marLeft w:val="0"/>
              <w:marRight w:val="0"/>
              <w:marTop w:val="0"/>
              <w:marBottom w:val="0"/>
              <w:divBdr>
                <w:top w:val="none" w:sz="0" w:space="0" w:color="auto"/>
                <w:left w:val="none" w:sz="0" w:space="0" w:color="auto"/>
                <w:bottom w:val="none" w:sz="0" w:space="0" w:color="auto"/>
                <w:right w:val="none" w:sz="0" w:space="0" w:color="auto"/>
              </w:divBdr>
            </w:div>
            <w:div w:id="188640874">
              <w:marLeft w:val="0"/>
              <w:marRight w:val="0"/>
              <w:marTop w:val="0"/>
              <w:marBottom w:val="0"/>
              <w:divBdr>
                <w:top w:val="none" w:sz="0" w:space="0" w:color="auto"/>
                <w:left w:val="none" w:sz="0" w:space="0" w:color="auto"/>
                <w:bottom w:val="none" w:sz="0" w:space="0" w:color="auto"/>
                <w:right w:val="none" w:sz="0" w:space="0" w:color="auto"/>
              </w:divBdr>
            </w:div>
            <w:div w:id="1888686974">
              <w:marLeft w:val="0"/>
              <w:marRight w:val="0"/>
              <w:marTop w:val="0"/>
              <w:marBottom w:val="0"/>
              <w:divBdr>
                <w:top w:val="none" w:sz="0" w:space="0" w:color="auto"/>
                <w:left w:val="none" w:sz="0" w:space="0" w:color="auto"/>
                <w:bottom w:val="none" w:sz="0" w:space="0" w:color="auto"/>
                <w:right w:val="none" w:sz="0" w:space="0" w:color="auto"/>
              </w:divBdr>
            </w:div>
            <w:div w:id="2379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99002">
      <w:bodyDiv w:val="1"/>
      <w:marLeft w:val="0"/>
      <w:marRight w:val="0"/>
      <w:marTop w:val="0"/>
      <w:marBottom w:val="0"/>
      <w:divBdr>
        <w:top w:val="none" w:sz="0" w:space="0" w:color="auto"/>
        <w:left w:val="none" w:sz="0" w:space="0" w:color="auto"/>
        <w:bottom w:val="none" w:sz="0" w:space="0" w:color="auto"/>
        <w:right w:val="none" w:sz="0" w:space="0" w:color="auto"/>
      </w:divBdr>
    </w:div>
    <w:div w:id="1502550982">
      <w:bodyDiv w:val="1"/>
      <w:marLeft w:val="0"/>
      <w:marRight w:val="0"/>
      <w:marTop w:val="0"/>
      <w:marBottom w:val="0"/>
      <w:divBdr>
        <w:top w:val="none" w:sz="0" w:space="0" w:color="auto"/>
        <w:left w:val="none" w:sz="0" w:space="0" w:color="auto"/>
        <w:bottom w:val="none" w:sz="0" w:space="0" w:color="auto"/>
        <w:right w:val="none" w:sz="0" w:space="0" w:color="auto"/>
      </w:divBdr>
    </w:div>
    <w:div w:id="1574856475">
      <w:bodyDiv w:val="1"/>
      <w:marLeft w:val="0"/>
      <w:marRight w:val="0"/>
      <w:marTop w:val="0"/>
      <w:marBottom w:val="0"/>
      <w:divBdr>
        <w:top w:val="none" w:sz="0" w:space="0" w:color="auto"/>
        <w:left w:val="none" w:sz="0" w:space="0" w:color="auto"/>
        <w:bottom w:val="none" w:sz="0" w:space="0" w:color="auto"/>
        <w:right w:val="none" w:sz="0" w:space="0" w:color="auto"/>
      </w:divBdr>
    </w:div>
    <w:div w:id="19549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AGDEHENC2V01.bechtle.net\LS$\PM\GB%20Software%20&amp;%20Anwendungsl&#246;sungen\Leitung%20Gesch&#228;ftsbereich%20Software%20und%20Anwendungsl&#246;sungen\SolidLine\PresseUnternehmenskommunikation\SolidLineBaaS\www.solid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3FC25-7453-4FEA-AD4D-BC2BFE8C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4882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Schlüsselburg, Isabel</dc:creator>
  <cp:lastModifiedBy>Rösner, Felix</cp:lastModifiedBy>
  <cp:revision>3</cp:revision>
  <cp:lastPrinted>2017-08-24T09:16:00Z</cp:lastPrinted>
  <dcterms:created xsi:type="dcterms:W3CDTF">2020-03-09T10:34:00Z</dcterms:created>
  <dcterms:modified xsi:type="dcterms:W3CDTF">2020-03-09T15:09:00Z</dcterms:modified>
</cp:coreProperties>
</file>