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D81" w:rsidRPr="00263807" w:rsidRDefault="00D04D81" w:rsidP="00D04D81">
      <w:pPr>
        <w:spacing w:after="0"/>
        <w:ind w:right="1135"/>
        <w:jc w:val="both"/>
        <w:rPr>
          <w:rFonts w:asciiTheme="minorBidi" w:hAnsiTheme="minorBidi"/>
          <w:b/>
          <w:bCs/>
          <w:lang w:val="en-US"/>
        </w:rPr>
      </w:pPr>
      <w:r w:rsidRPr="00263807">
        <w:rPr>
          <w:rFonts w:asciiTheme="minorBidi" w:hAnsiTheme="minorBidi"/>
          <w:b/>
          <w:bCs/>
          <w:lang w:val="en-US"/>
        </w:rPr>
        <w:t xml:space="preserve">SOLIDWORKS Experience Day </w:t>
      </w:r>
      <w:proofErr w:type="spellStart"/>
      <w:r w:rsidRPr="00263807">
        <w:rPr>
          <w:rFonts w:asciiTheme="minorBidi" w:hAnsiTheme="minorBidi"/>
          <w:b/>
          <w:bCs/>
          <w:lang w:val="en-US"/>
        </w:rPr>
        <w:t>findet</w:t>
      </w:r>
      <w:proofErr w:type="spellEnd"/>
      <w:r w:rsidRPr="00263807">
        <w:rPr>
          <w:rFonts w:asciiTheme="minorBidi" w:hAnsiTheme="minorBidi"/>
          <w:b/>
          <w:bCs/>
          <w:lang w:val="en-US"/>
        </w:rPr>
        <w:t xml:space="preserve"> </w:t>
      </w:r>
      <w:r>
        <w:rPr>
          <w:rFonts w:asciiTheme="minorBidi" w:hAnsiTheme="minorBidi"/>
          <w:b/>
          <w:bCs/>
          <w:lang w:val="en-US"/>
        </w:rPr>
        <w:t xml:space="preserve">digital </w:t>
      </w:r>
      <w:proofErr w:type="spellStart"/>
      <w:r w:rsidRPr="00263807">
        <w:rPr>
          <w:rFonts w:asciiTheme="minorBidi" w:hAnsiTheme="minorBidi"/>
          <w:b/>
          <w:bCs/>
          <w:lang w:val="en-US"/>
        </w:rPr>
        <w:t>statt</w:t>
      </w:r>
      <w:proofErr w:type="spellEnd"/>
    </w:p>
    <w:p w:rsidR="00D04D81" w:rsidRPr="00263807" w:rsidRDefault="00D04D81" w:rsidP="00D04D81">
      <w:pPr>
        <w:spacing w:after="0"/>
        <w:ind w:right="1135"/>
        <w:jc w:val="both"/>
        <w:rPr>
          <w:rFonts w:asciiTheme="minorBidi" w:hAnsiTheme="minorBidi"/>
          <w:b/>
          <w:bCs/>
          <w:lang w:val="en-US"/>
        </w:rPr>
      </w:pPr>
    </w:p>
    <w:p w:rsidR="00D04D81" w:rsidRPr="000332B4" w:rsidRDefault="00D04D81" w:rsidP="00D04D81">
      <w:pPr>
        <w:pStyle w:val="Listenabsatz"/>
        <w:numPr>
          <w:ilvl w:val="0"/>
          <w:numId w:val="2"/>
        </w:numPr>
        <w:spacing w:after="0" w:line="360" w:lineRule="auto"/>
        <w:ind w:right="1135"/>
        <w:jc w:val="both"/>
        <w:rPr>
          <w:rFonts w:asciiTheme="minorBidi" w:hAnsiTheme="minorBidi"/>
          <w:b/>
          <w:bCs/>
        </w:rPr>
      </w:pPr>
      <w:bookmarkStart w:id="1" w:name="_Hlk491175561"/>
      <w:r>
        <w:rPr>
          <w:rFonts w:asciiTheme="minorBidi" w:hAnsiTheme="minorBidi"/>
          <w:b/>
          <w:bCs/>
        </w:rPr>
        <w:t>SOLIDWORKS Experience Day 2020</w:t>
      </w:r>
      <w:r w:rsidRPr="000332B4">
        <w:rPr>
          <w:rFonts w:asciiTheme="minorBidi" w:hAnsiTheme="minorBidi"/>
          <w:b/>
          <w:bCs/>
        </w:rPr>
        <w:t xml:space="preserve"> </w:t>
      </w:r>
      <w:r>
        <w:rPr>
          <w:rFonts w:asciiTheme="minorBidi" w:hAnsiTheme="minorBidi"/>
          <w:b/>
          <w:bCs/>
        </w:rPr>
        <w:t>–</w:t>
      </w:r>
      <w:r w:rsidRPr="000332B4">
        <w:rPr>
          <w:rFonts w:asciiTheme="minorBidi" w:hAnsiTheme="minorBidi"/>
          <w:b/>
          <w:bCs/>
        </w:rPr>
        <w:t xml:space="preserve"> </w:t>
      </w:r>
      <w:r>
        <w:rPr>
          <w:rFonts w:asciiTheme="minorBidi" w:hAnsiTheme="minorBidi"/>
          <w:b/>
          <w:bCs/>
        </w:rPr>
        <w:t xml:space="preserve">Digitale </w:t>
      </w:r>
      <w:r w:rsidRPr="000332B4">
        <w:rPr>
          <w:rFonts w:asciiTheme="minorBidi" w:hAnsiTheme="minorBidi"/>
          <w:b/>
          <w:bCs/>
        </w:rPr>
        <w:t xml:space="preserve">Hausmesse </w:t>
      </w:r>
      <w:r>
        <w:rPr>
          <w:rFonts w:asciiTheme="minorBidi" w:hAnsiTheme="minorBidi"/>
          <w:b/>
          <w:bCs/>
        </w:rPr>
        <w:t xml:space="preserve"> </w:t>
      </w:r>
    </w:p>
    <w:p w:rsidR="00D04D81" w:rsidRPr="000332B4" w:rsidRDefault="00D04D81" w:rsidP="00D04D81">
      <w:pPr>
        <w:pStyle w:val="Listenabsatz"/>
        <w:numPr>
          <w:ilvl w:val="0"/>
          <w:numId w:val="2"/>
        </w:numPr>
        <w:spacing w:before="240" w:after="0" w:line="360" w:lineRule="auto"/>
        <w:ind w:right="1135"/>
        <w:jc w:val="both"/>
        <w:rPr>
          <w:rFonts w:asciiTheme="minorBidi" w:eastAsia="Times New Roman" w:hAnsiTheme="minorBidi"/>
          <w:b/>
          <w:bCs/>
          <w:lang w:eastAsia="de-DE"/>
        </w:rPr>
      </w:pPr>
      <w:r w:rsidRPr="000332B4">
        <w:rPr>
          <w:rFonts w:asciiTheme="minorBidi" w:eastAsia="Times New Roman" w:hAnsiTheme="minorBidi"/>
          <w:b/>
          <w:bCs/>
          <w:lang w:eastAsia="de-DE"/>
        </w:rPr>
        <w:t xml:space="preserve">Vorstellung der </w:t>
      </w:r>
      <w:r>
        <w:rPr>
          <w:rFonts w:asciiTheme="minorBidi" w:eastAsia="Times New Roman" w:hAnsiTheme="minorBidi"/>
          <w:b/>
          <w:bCs/>
          <w:lang w:eastAsia="de-DE"/>
        </w:rPr>
        <w:t>Neuerungen in SOLIDWORKS 2021</w:t>
      </w:r>
    </w:p>
    <w:p w:rsidR="00D04D81" w:rsidRPr="000332B4" w:rsidRDefault="00D04D81" w:rsidP="00D04D81">
      <w:pPr>
        <w:pStyle w:val="Listenabsatz"/>
        <w:numPr>
          <w:ilvl w:val="0"/>
          <w:numId w:val="2"/>
        </w:numPr>
        <w:spacing w:before="240" w:after="0" w:line="360" w:lineRule="auto"/>
        <w:ind w:right="1135"/>
        <w:jc w:val="both"/>
        <w:rPr>
          <w:rFonts w:asciiTheme="minorBidi" w:eastAsia="Times New Roman" w:hAnsiTheme="minorBidi"/>
          <w:b/>
          <w:bCs/>
          <w:lang w:eastAsia="de-DE"/>
        </w:rPr>
      </w:pPr>
      <w:r w:rsidRPr="000332B4">
        <w:rPr>
          <w:rFonts w:asciiTheme="minorBidi" w:eastAsia="Times New Roman" w:hAnsiTheme="minorBidi"/>
          <w:b/>
          <w:bCs/>
          <w:lang w:eastAsia="de-DE"/>
        </w:rPr>
        <w:t>Fachvorträge, Workshops</w:t>
      </w:r>
      <w:r>
        <w:rPr>
          <w:rFonts w:asciiTheme="minorBidi" w:eastAsia="Times New Roman" w:hAnsiTheme="minorBidi"/>
          <w:b/>
          <w:bCs/>
          <w:lang w:eastAsia="de-DE"/>
        </w:rPr>
        <w:t>, Live-Demos</w:t>
      </w:r>
    </w:p>
    <w:p w:rsidR="00D04D81" w:rsidRDefault="00D04D81" w:rsidP="00D04D81">
      <w:pPr>
        <w:spacing w:before="240" w:after="0" w:line="360" w:lineRule="auto"/>
        <w:ind w:right="1135"/>
        <w:jc w:val="both"/>
        <w:rPr>
          <w:rFonts w:asciiTheme="minorBidi" w:hAnsiTheme="minorBidi"/>
          <w:b/>
          <w:bCs/>
        </w:rPr>
      </w:pPr>
      <w:r w:rsidRPr="000332B4">
        <w:rPr>
          <w:rFonts w:asciiTheme="minorBidi" w:hAnsiTheme="minorBidi"/>
          <w:b/>
          <w:bCs/>
        </w:rPr>
        <w:t xml:space="preserve">Walluf, </w:t>
      </w:r>
      <w:r>
        <w:rPr>
          <w:rFonts w:asciiTheme="minorBidi" w:hAnsiTheme="minorBidi"/>
          <w:b/>
          <w:bCs/>
        </w:rPr>
        <w:t>12. August 2020</w:t>
      </w:r>
      <w:r w:rsidRPr="000332B4">
        <w:rPr>
          <w:rFonts w:asciiTheme="minorBidi" w:hAnsiTheme="minorBidi"/>
          <w:b/>
          <w:bCs/>
        </w:rPr>
        <w:t xml:space="preserve"> –</w:t>
      </w:r>
      <w:bookmarkEnd w:id="1"/>
      <w:r>
        <w:rPr>
          <w:rFonts w:asciiTheme="minorBidi" w:hAnsiTheme="minorBidi"/>
          <w:b/>
          <w:bCs/>
        </w:rPr>
        <w:t xml:space="preserve"> Die SOLIDWORKS Gesellschaften der Bechtle AG haben beschlossen, den SOLIDWORKS Experience Day im Jahr 2020 digital stattfinden zu lassen. Der Grund: Es ist auch wenige Monate zuvor noch nicht abzusehen, mit welchen Einschränkungen bei einer persönlichen Anreise zu der Großveranstaltung durch Kunden und Interessenten im Oktober a</w:t>
      </w:r>
      <w:r w:rsidRPr="006C5E12">
        <w:rPr>
          <w:rFonts w:asciiTheme="minorBidi" w:hAnsiTheme="minorBidi"/>
          <w:b/>
          <w:bCs/>
        </w:rPr>
        <w:t xml:space="preserve">ufgrund der </w:t>
      </w:r>
      <w:r w:rsidRPr="00263807">
        <w:rPr>
          <w:rFonts w:ascii="Arial" w:hAnsi="Arial" w:cs="Arial"/>
          <w:b/>
          <w:bCs/>
          <w:color w:val="212529"/>
          <w:shd w:val="clear" w:color="auto" w:fill="FFFFFF"/>
        </w:rPr>
        <w:t>Corona-Pandemie zu rechnen wäre.</w:t>
      </w:r>
      <w:r>
        <w:rPr>
          <w:rFonts w:asciiTheme="minorBidi" w:hAnsiTheme="minorBidi"/>
          <w:b/>
          <w:bCs/>
        </w:rPr>
        <w:t xml:space="preserve"> Der Besuch des digitalen Experience Day am 15. Oktober dagegen ist ganz einfach: Interessierte erhalten nach einer Online-Anmeldung freien Zugang zu den virtuellen Räumen der Bechtle AG. Das Angebot bleibt unverändert: Neben zahlreichen Fachvorträgen, Workshops und Live-Demos wird auch wieder eine Partnerausstellung geboten. </w:t>
      </w:r>
    </w:p>
    <w:p w:rsidR="00D04D81" w:rsidRDefault="00D04D81" w:rsidP="00D04D81">
      <w:pPr>
        <w:spacing w:after="100" w:afterAutospacing="1" w:line="240" w:lineRule="auto"/>
        <w:ind w:right="1135"/>
        <w:jc w:val="both"/>
        <w:rPr>
          <w:rFonts w:asciiTheme="minorBidi" w:hAnsiTheme="minorBidi"/>
        </w:rPr>
      </w:pPr>
    </w:p>
    <w:p w:rsidR="00D04D81" w:rsidRDefault="00D04D81" w:rsidP="00D04D81">
      <w:pPr>
        <w:spacing w:after="100" w:afterAutospacing="1" w:line="360" w:lineRule="auto"/>
        <w:ind w:right="1135"/>
        <w:jc w:val="both"/>
        <w:rPr>
          <w:rFonts w:ascii="Arial" w:eastAsia="Times New Roman" w:hAnsi="Arial" w:cs="Arial"/>
        </w:rPr>
      </w:pPr>
      <w:r w:rsidRPr="006C5E12">
        <w:rPr>
          <w:rFonts w:asciiTheme="minorBidi" w:hAnsiTheme="minorBidi"/>
        </w:rPr>
        <w:t xml:space="preserve">Im Jahr 2020 ist alles ein wenig anders – auch der SOLIDWORKS Experience Day. Die Veranstalter werden ihre </w:t>
      </w:r>
      <w:r>
        <w:rPr>
          <w:rFonts w:asciiTheme="minorBidi" w:hAnsiTheme="minorBidi"/>
        </w:rPr>
        <w:t>Gäste</w:t>
      </w:r>
      <w:r w:rsidRPr="006C5E12">
        <w:rPr>
          <w:rFonts w:asciiTheme="minorBidi" w:hAnsiTheme="minorBidi"/>
        </w:rPr>
        <w:t xml:space="preserve"> am </w:t>
      </w:r>
      <w:r>
        <w:rPr>
          <w:rFonts w:asciiTheme="minorBidi" w:hAnsiTheme="minorBidi"/>
        </w:rPr>
        <w:t xml:space="preserve">Donnerstag, dem </w:t>
      </w:r>
      <w:r w:rsidRPr="006C5E12">
        <w:rPr>
          <w:rFonts w:asciiTheme="minorBidi" w:hAnsiTheme="minorBidi"/>
        </w:rPr>
        <w:t>15.</w:t>
      </w:r>
      <w:r>
        <w:rPr>
          <w:rFonts w:asciiTheme="minorBidi" w:hAnsiTheme="minorBidi"/>
        </w:rPr>
        <w:t> </w:t>
      </w:r>
      <w:r w:rsidRPr="006C5E12">
        <w:rPr>
          <w:rFonts w:asciiTheme="minorBidi" w:hAnsiTheme="minorBidi"/>
        </w:rPr>
        <w:t>Oktober 2020</w:t>
      </w:r>
      <w:r>
        <w:rPr>
          <w:rFonts w:asciiTheme="minorBidi" w:hAnsiTheme="minorBidi"/>
        </w:rPr>
        <w:t>,</w:t>
      </w:r>
      <w:r w:rsidRPr="006C5E12">
        <w:rPr>
          <w:rFonts w:asciiTheme="minorBidi" w:hAnsiTheme="minorBidi"/>
        </w:rPr>
        <w:t xml:space="preserve"> </w:t>
      </w:r>
      <w:r>
        <w:rPr>
          <w:rFonts w:asciiTheme="minorBidi" w:hAnsiTheme="minorBidi"/>
        </w:rPr>
        <w:t xml:space="preserve">im </w:t>
      </w:r>
      <w:r w:rsidRPr="006C5E12">
        <w:rPr>
          <w:rFonts w:asciiTheme="minorBidi" w:hAnsiTheme="minorBidi"/>
        </w:rPr>
        <w:t>virtuell</w:t>
      </w:r>
      <w:r>
        <w:rPr>
          <w:rFonts w:asciiTheme="minorBidi" w:hAnsiTheme="minorBidi"/>
        </w:rPr>
        <w:t>en Raum</w:t>
      </w:r>
      <w:r w:rsidRPr="006C5E12">
        <w:rPr>
          <w:rFonts w:asciiTheme="minorBidi" w:hAnsiTheme="minorBidi"/>
        </w:rPr>
        <w:t xml:space="preserve"> begrüßen. </w:t>
      </w:r>
      <w:r>
        <w:rPr>
          <w:rFonts w:asciiTheme="minorBidi" w:hAnsiTheme="minorBidi"/>
        </w:rPr>
        <w:t>Interessierte Besucher erhalten p</w:t>
      </w:r>
      <w:r>
        <w:rPr>
          <w:rFonts w:ascii="Arial" w:eastAsia="Times New Roman" w:hAnsi="Arial" w:cs="Arial"/>
        </w:rPr>
        <w:t>ersönliche</w:t>
      </w:r>
      <w:r w:rsidRPr="006C5E12">
        <w:rPr>
          <w:rFonts w:ascii="Arial" w:eastAsia="Times New Roman" w:hAnsi="Arial" w:cs="Arial"/>
        </w:rPr>
        <w:t xml:space="preserve"> Zugangsdaten</w:t>
      </w:r>
      <w:r>
        <w:rPr>
          <w:rFonts w:ascii="Arial" w:eastAsia="Times New Roman" w:hAnsi="Arial" w:cs="Arial"/>
        </w:rPr>
        <w:t>, die ihnen</w:t>
      </w:r>
      <w:r w:rsidRPr="006C5E12">
        <w:rPr>
          <w:rFonts w:ascii="Arial" w:eastAsia="Times New Roman" w:hAnsi="Arial" w:cs="Arial"/>
        </w:rPr>
        <w:t xml:space="preserve"> </w:t>
      </w:r>
      <w:r>
        <w:rPr>
          <w:rFonts w:ascii="Arial" w:eastAsia="Times New Roman" w:hAnsi="Arial" w:cs="Arial"/>
        </w:rPr>
        <w:t>den Zutritt zum digitalen Veranstaltungsgelände ermöglichen</w:t>
      </w:r>
      <w:r w:rsidRPr="006C5E12">
        <w:rPr>
          <w:rFonts w:ascii="Arial" w:eastAsia="Times New Roman" w:hAnsi="Arial" w:cs="Arial"/>
        </w:rPr>
        <w:t xml:space="preserve">. Diejenigen, die </w:t>
      </w:r>
      <w:r>
        <w:rPr>
          <w:rFonts w:ascii="Arial" w:eastAsia="Times New Roman" w:hAnsi="Arial" w:cs="Arial"/>
        </w:rPr>
        <w:t>den</w:t>
      </w:r>
      <w:r w:rsidRPr="006C5E12">
        <w:rPr>
          <w:rFonts w:ascii="Arial" w:eastAsia="Times New Roman" w:hAnsi="Arial" w:cs="Arial"/>
        </w:rPr>
        <w:t xml:space="preserve"> SOLIDWORKS Experience Day bereits besucht haben, werden das Gelände</w:t>
      </w:r>
      <w:r>
        <w:rPr>
          <w:rFonts w:ascii="Arial" w:eastAsia="Times New Roman" w:hAnsi="Arial" w:cs="Arial"/>
        </w:rPr>
        <w:t xml:space="preserve"> in der virtuellen Welt</w:t>
      </w:r>
      <w:r w:rsidRPr="006C5E12">
        <w:rPr>
          <w:rFonts w:ascii="Arial" w:eastAsia="Times New Roman" w:hAnsi="Arial" w:cs="Arial"/>
        </w:rPr>
        <w:t xml:space="preserve"> </w:t>
      </w:r>
      <w:r>
        <w:rPr>
          <w:rFonts w:ascii="Arial" w:eastAsia="Times New Roman" w:hAnsi="Arial" w:cs="Arial"/>
        </w:rPr>
        <w:t xml:space="preserve">auch </w:t>
      </w:r>
      <w:r w:rsidRPr="006C5E12">
        <w:rPr>
          <w:rFonts w:ascii="Arial" w:eastAsia="Times New Roman" w:hAnsi="Arial" w:cs="Arial"/>
        </w:rPr>
        <w:t>schnell wiedererkennen: Es ist das digitale Abbild des Hauptsitzes der Bechtle AG in Neckarsulm. </w:t>
      </w:r>
    </w:p>
    <w:p w:rsidR="00D04D81" w:rsidRDefault="00D04D81" w:rsidP="00D04D81">
      <w:pPr>
        <w:spacing w:after="100" w:afterAutospacing="1" w:line="360" w:lineRule="auto"/>
        <w:ind w:right="1135"/>
        <w:jc w:val="both"/>
        <w:rPr>
          <w:rFonts w:ascii="Arial" w:eastAsia="Times New Roman" w:hAnsi="Arial" w:cs="Arial"/>
        </w:rPr>
      </w:pPr>
      <w:r>
        <w:rPr>
          <w:rFonts w:ascii="Arial" w:eastAsia="Times New Roman" w:hAnsi="Arial" w:cs="Arial"/>
        </w:rPr>
        <w:t xml:space="preserve">Ein Rundgang durch die Partnerausstellung, ein Besuch der verschiedenen Fachvorträge, ein Austausch mit den Experten. Alles ist wie gehabt, diesmal eben nur digital. Die Besucher können per Video- oder </w:t>
      </w:r>
      <w:proofErr w:type="spellStart"/>
      <w:r>
        <w:rPr>
          <w:rFonts w:ascii="Arial" w:eastAsia="Times New Roman" w:hAnsi="Arial" w:cs="Arial"/>
        </w:rPr>
        <w:t>Textchat</w:t>
      </w:r>
      <w:proofErr w:type="spellEnd"/>
      <w:r>
        <w:rPr>
          <w:rFonts w:ascii="Arial" w:eastAsia="Times New Roman" w:hAnsi="Arial" w:cs="Arial"/>
        </w:rPr>
        <w:t xml:space="preserve"> in direkten Kontakt mit den Experten treten. Auch die Möglichkeit eines Gruppenchats ist gegeben. Die Veranstalter versprechen ihren Gästen eine interessante Veranstaltung. </w:t>
      </w:r>
    </w:p>
    <w:p w:rsidR="00D04D81" w:rsidRDefault="00D04D81" w:rsidP="00D04D81">
      <w:pPr>
        <w:spacing w:after="100" w:afterAutospacing="1" w:line="360" w:lineRule="auto"/>
        <w:ind w:right="1135"/>
        <w:jc w:val="both"/>
        <w:rPr>
          <w:rFonts w:asciiTheme="minorBidi" w:hAnsiTheme="minorBidi"/>
        </w:rPr>
      </w:pPr>
      <w:r>
        <w:rPr>
          <w:rFonts w:asciiTheme="minorBidi" w:hAnsiTheme="minorBidi"/>
        </w:rPr>
        <w:lastRenderedPageBreak/>
        <w:t xml:space="preserve">Weitere Informationen kann man der Homepage der SolidLine GmbH entnehmen: </w:t>
      </w:r>
      <w:hyperlink r:id="rId8" w:history="1">
        <w:r w:rsidRPr="00A36EAD">
          <w:rPr>
            <w:rStyle w:val="Hyperlink"/>
            <w:rFonts w:asciiTheme="minorBidi" w:hAnsiTheme="minorBidi"/>
          </w:rPr>
          <w:t>https://www.solidline.de/event/solidworks-experience-day-2020-digital/</w:t>
        </w:r>
      </w:hyperlink>
    </w:p>
    <w:p w:rsidR="00D04D81" w:rsidRDefault="00D04D81" w:rsidP="00D04D81">
      <w:pPr>
        <w:spacing w:after="100" w:afterAutospacing="1" w:line="360" w:lineRule="auto"/>
        <w:ind w:right="1135"/>
        <w:jc w:val="both"/>
        <w:rPr>
          <w:rFonts w:asciiTheme="minorBidi" w:hAnsiTheme="minorBidi"/>
        </w:rPr>
      </w:pPr>
      <w:r>
        <w:rPr>
          <w:rFonts w:ascii="Arial" w:eastAsia="Times New Roman" w:hAnsi="Arial" w:cs="Arial"/>
        </w:rPr>
        <w:t>Es wird empfohlen, sich möglichst bald anzumelden – die Teilnehmerzahl ist begrenzt.</w:t>
      </w:r>
    </w:p>
    <w:p w:rsidR="00D04D81" w:rsidRPr="000332B4" w:rsidRDefault="00D04D81" w:rsidP="00D04D81">
      <w:pPr>
        <w:tabs>
          <w:tab w:val="left" w:pos="7797"/>
        </w:tabs>
        <w:autoSpaceDE w:val="0"/>
        <w:autoSpaceDN w:val="0"/>
        <w:adjustRightInd w:val="0"/>
        <w:ind w:right="1699"/>
        <w:jc w:val="center"/>
        <w:rPr>
          <w:rFonts w:asciiTheme="minorBidi" w:hAnsiTheme="minorBidi"/>
        </w:rPr>
      </w:pPr>
      <w:r w:rsidRPr="000332B4">
        <w:rPr>
          <w:rFonts w:asciiTheme="minorBidi" w:hAnsiTheme="minorBidi"/>
        </w:rPr>
        <w:t>***</w:t>
      </w:r>
    </w:p>
    <w:p w:rsidR="00D04D81" w:rsidRPr="000332B4" w:rsidRDefault="00D04D81" w:rsidP="00D04D81">
      <w:pPr>
        <w:tabs>
          <w:tab w:val="left" w:pos="7797"/>
        </w:tabs>
        <w:autoSpaceDE w:val="0"/>
        <w:autoSpaceDN w:val="0"/>
        <w:adjustRightInd w:val="0"/>
        <w:ind w:right="1699"/>
        <w:jc w:val="center"/>
        <w:rPr>
          <w:rFonts w:asciiTheme="minorBidi" w:hAnsiTheme="minorBidi"/>
        </w:rPr>
      </w:pPr>
    </w:p>
    <w:p w:rsidR="00D04D81" w:rsidRPr="000332B4" w:rsidRDefault="00D04D81" w:rsidP="00D04D81">
      <w:pPr>
        <w:spacing w:after="0" w:line="240" w:lineRule="auto"/>
        <w:ind w:right="1701"/>
        <w:jc w:val="both"/>
        <w:rPr>
          <w:rFonts w:asciiTheme="minorBidi" w:eastAsia="Times New Roman" w:hAnsiTheme="minorBidi"/>
          <w:b/>
          <w:bCs/>
          <w:lang w:eastAsia="de-DE"/>
        </w:rPr>
      </w:pPr>
    </w:p>
    <w:p w:rsidR="00D04D81" w:rsidRPr="000D094C" w:rsidRDefault="00D04D81" w:rsidP="00D04D81">
      <w:pPr>
        <w:spacing w:line="360" w:lineRule="auto"/>
        <w:ind w:right="709"/>
        <w:rPr>
          <w:rFonts w:asciiTheme="minorBidi" w:eastAsia="Times New Roman" w:hAnsiTheme="minorBidi"/>
          <w:b/>
          <w:bCs/>
          <w:lang w:eastAsia="de-DE"/>
        </w:rPr>
      </w:pPr>
      <w:r w:rsidRPr="000D094C">
        <w:rPr>
          <w:rFonts w:asciiTheme="minorBidi" w:eastAsia="Times New Roman" w:hAnsiTheme="minorBidi"/>
          <w:b/>
          <w:bCs/>
          <w:lang w:eastAsia="de-DE"/>
        </w:rPr>
        <w:t>Über SolidLine</w:t>
      </w:r>
    </w:p>
    <w:p w:rsidR="00D04D81" w:rsidRPr="000D094C" w:rsidRDefault="00D04D81" w:rsidP="00D04D81">
      <w:pPr>
        <w:spacing w:after="0" w:line="360" w:lineRule="auto"/>
        <w:ind w:right="709"/>
        <w:rPr>
          <w:rFonts w:asciiTheme="minorBidi" w:eastAsia="Times New Roman" w:hAnsiTheme="minorBidi"/>
        </w:rPr>
      </w:pPr>
      <w:r w:rsidRPr="000D094C">
        <w:rPr>
          <w:rFonts w:asciiTheme="minorBidi" w:eastAsia="Times New Roman" w:hAnsiTheme="minorBidi"/>
        </w:rPr>
        <w:t xml:space="preserve">Seit 1996 ist die SolidLine </w:t>
      </w:r>
      <w:r>
        <w:rPr>
          <w:rFonts w:asciiTheme="minorBidi" w:eastAsia="Times New Roman" w:hAnsiTheme="minorBidi"/>
        </w:rPr>
        <w:t xml:space="preserve">GmbH </w:t>
      </w:r>
      <w:r w:rsidRPr="000D094C">
        <w:rPr>
          <w:rFonts w:asciiTheme="minorBidi" w:eastAsia="Times New Roman" w:hAnsiTheme="minorBidi"/>
        </w:rPr>
        <w:t xml:space="preserve">der führende Anbieter von SOLIDWORKS in Deutschland. Das Lösungsportfolio umfasst unter anderem CAD, CAM, ECAD, PDM und Simulation. Zusätzlich ist SolidLine </w:t>
      </w:r>
      <w:r>
        <w:rPr>
          <w:rFonts w:asciiTheme="minorBidi" w:eastAsia="Times New Roman" w:hAnsiTheme="minorBidi"/>
        </w:rPr>
        <w:t>führend bei</w:t>
      </w:r>
      <w:r w:rsidRPr="000D094C">
        <w:rPr>
          <w:rFonts w:asciiTheme="minorBidi" w:eastAsia="Times New Roman" w:hAnsiTheme="minorBidi"/>
        </w:rPr>
        <w:t xml:space="preserve"> 3D Systems Lösungen für den professionellen 3D-Druck in Kunststoff und Metall. In Deutschland ist SolidLine mit insgesamt 11 Niederlassungen und Schulungszentren präsent und beschäftigt derzeit über 220 Mitarbeiter. Über 8.000 Kunden vertrauen bereits auf die Kompetenz und Leistung </w:t>
      </w:r>
      <w:r>
        <w:rPr>
          <w:rFonts w:asciiTheme="minorBidi" w:eastAsia="Times New Roman" w:hAnsiTheme="minorBidi"/>
        </w:rPr>
        <w:t>des Systemanbieters</w:t>
      </w:r>
      <w:r w:rsidRPr="000D094C">
        <w:rPr>
          <w:rFonts w:asciiTheme="minorBidi" w:eastAsia="Times New Roman" w:hAnsiTheme="minorBidi"/>
        </w:rPr>
        <w:t xml:space="preserve"> und erzielen damit nachhaltige Wettbewerbsvorteile. SolidLine ist ein Unternehmen der Bechtle Gruppe.</w:t>
      </w:r>
    </w:p>
    <w:p w:rsidR="00D04D81" w:rsidRPr="000D094C" w:rsidRDefault="00D04D81" w:rsidP="00D04D81">
      <w:pPr>
        <w:spacing w:after="0" w:line="360" w:lineRule="auto"/>
        <w:ind w:right="709"/>
        <w:rPr>
          <w:rFonts w:asciiTheme="minorBidi" w:eastAsia="Times New Roman" w:hAnsiTheme="minorBidi"/>
          <w:bCs/>
          <w:lang w:eastAsia="de-DE"/>
        </w:rPr>
      </w:pPr>
    </w:p>
    <w:p w:rsidR="00D04D81" w:rsidRPr="000D094C" w:rsidRDefault="00D04D81" w:rsidP="00D04D81">
      <w:pPr>
        <w:spacing w:after="0" w:line="360" w:lineRule="auto"/>
        <w:ind w:right="709"/>
        <w:rPr>
          <w:rFonts w:asciiTheme="minorBidi" w:eastAsia="Times New Roman" w:hAnsiTheme="minorBidi"/>
          <w:color w:val="0000FF"/>
          <w:u w:val="single"/>
          <w:lang w:eastAsia="de-DE"/>
        </w:rPr>
      </w:pPr>
      <w:r w:rsidRPr="000D094C">
        <w:rPr>
          <w:rFonts w:asciiTheme="minorBidi" w:eastAsia="Times New Roman" w:hAnsiTheme="minorBidi"/>
          <w:b/>
          <w:bCs/>
          <w:lang w:eastAsia="de-DE"/>
        </w:rPr>
        <w:t xml:space="preserve">Mehr unter </w:t>
      </w:r>
      <w:hyperlink r:id="rId9" w:history="1">
        <w:r w:rsidRPr="000D094C">
          <w:rPr>
            <w:rStyle w:val="Hyperlink"/>
            <w:rFonts w:asciiTheme="minorBidi" w:eastAsia="Times New Roman" w:hAnsiTheme="minorBidi"/>
            <w:lang w:eastAsia="de-DE"/>
          </w:rPr>
          <w:t>www.solidline.de</w:t>
        </w:r>
      </w:hyperlink>
    </w:p>
    <w:p w:rsidR="00D04D81" w:rsidRPr="000332B4" w:rsidRDefault="00D04D81" w:rsidP="00D04D81">
      <w:pPr>
        <w:spacing w:after="0" w:line="240" w:lineRule="auto"/>
        <w:rPr>
          <w:rFonts w:asciiTheme="minorBidi" w:hAnsiTheme="minorBidi"/>
        </w:rPr>
      </w:pPr>
    </w:p>
    <w:p w:rsidR="00D04D81" w:rsidRPr="000332B4" w:rsidRDefault="00D04D81" w:rsidP="00D04D81">
      <w:pPr>
        <w:spacing w:after="0" w:line="240" w:lineRule="auto"/>
        <w:ind w:right="1701"/>
        <w:jc w:val="both"/>
        <w:rPr>
          <w:rFonts w:asciiTheme="minorBidi" w:eastAsia="Times New Roman" w:hAnsiTheme="minorBidi"/>
          <w:bCs/>
          <w:lang w:eastAsia="de-DE"/>
        </w:rPr>
      </w:pPr>
    </w:p>
    <w:p w:rsidR="00013A68" w:rsidRPr="00D04D81" w:rsidRDefault="00013A68" w:rsidP="00D04D81">
      <w:bookmarkStart w:id="2" w:name="_GoBack"/>
      <w:bookmarkEnd w:id="2"/>
    </w:p>
    <w:sectPr w:rsidR="00013A68" w:rsidRPr="00D04D81" w:rsidSect="000332B4">
      <w:headerReference w:type="default" r:id="rId10"/>
      <w:footerReference w:type="default" r:id="rId11"/>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614" w:rsidRDefault="005F4614" w:rsidP="00411BB8">
      <w:pPr>
        <w:spacing w:after="0" w:line="240" w:lineRule="auto"/>
      </w:pPr>
      <w:r>
        <w:separator/>
      </w:r>
    </w:p>
  </w:endnote>
  <w:endnote w:type="continuationSeparator" w:id="0">
    <w:p w:rsidR="005F4614" w:rsidRDefault="005F4614"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rsidR="004A16E9" w:rsidRDefault="004A16E9">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998E0"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D04D81">
              <w:rPr>
                <w:rFonts w:asciiTheme="minorBidi" w:hAnsiTheme="minorBidi"/>
                <w:b/>
                <w:bCs/>
                <w:noProof/>
                <w:sz w:val="18"/>
                <w:szCs w:val="18"/>
              </w:rPr>
              <w:t>2</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D04D81">
              <w:rPr>
                <w:rFonts w:asciiTheme="minorBidi" w:hAnsiTheme="minorBidi"/>
                <w:b/>
                <w:bCs/>
                <w:noProof/>
                <w:sz w:val="18"/>
                <w:szCs w:val="18"/>
              </w:rPr>
              <w:t>2</w:t>
            </w:r>
            <w:r w:rsidRPr="009C517C">
              <w:rPr>
                <w:rFonts w:asciiTheme="minorBidi" w:hAnsiTheme="minorBidi"/>
                <w:b/>
                <w:bCs/>
                <w:sz w:val="18"/>
                <w:szCs w:val="18"/>
              </w:rPr>
              <w:fldChar w:fldCharType="end"/>
            </w:r>
          </w:p>
        </w:sdtContent>
      </w:sdt>
    </w:sdtContent>
  </w:sdt>
  <w:p w:rsidR="009C517C" w:rsidRDefault="009C517C">
    <w:pPr>
      <w:pStyle w:val="Fuzeile"/>
      <w:rPr>
        <w:sz w:val="18"/>
        <w:szCs w:val="18"/>
      </w:rPr>
    </w:pPr>
  </w:p>
  <w:p w:rsidR="006C5E12" w:rsidRDefault="006C5E12" w:rsidP="006C5E12">
    <w:pPr>
      <w:pStyle w:val="Fuzeile"/>
      <w:rPr>
        <w:sz w:val="18"/>
        <w:szCs w:val="18"/>
      </w:rPr>
    </w:pPr>
    <w:r>
      <w:rPr>
        <w:sz w:val="18"/>
        <w:szCs w:val="18"/>
      </w:rPr>
      <w:t>SolidLine GmbH</w:t>
    </w:r>
    <w:r w:rsidRPr="009C517C">
      <w:rPr>
        <w:sz w:val="18"/>
        <w:szCs w:val="18"/>
      </w:rPr>
      <w:t xml:space="preserve">, </w:t>
    </w:r>
    <w:r>
      <w:rPr>
        <w:sz w:val="18"/>
        <w:szCs w:val="18"/>
      </w:rPr>
      <w:t>Presse und Unternehmenskommunikation</w:t>
    </w:r>
    <w:r w:rsidRPr="009C517C">
      <w:rPr>
        <w:sz w:val="18"/>
        <w:szCs w:val="18"/>
      </w:rPr>
      <w:t>, Am Eichelgarten 1, 65396 Walluf</w:t>
    </w:r>
    <w:r>
      <w:rPr>
        <w:sz w:val="18"/>
        <w:szCs w:val="18"/>
      </w:rPr>
      <w:t xml:space="preserve">, </w:t>
    </w:r>
    <w:r w:rsidRPr="00B97F64">
      <w:rPr>
        <w:sz w:val="18"/>
        <w:szCs w:val="18"/>
      </w:rPr>
      <w:t xml:space="preserve">Telefon: +49 6123-9950-0, </w:t>
    </w:r>
  </w:p>
  <w:p w:rsidR="006C5E12" w:rsidRPr="00B97F64" w:rsidRDefault="006C5E12" w:rsidP="006C5E12">
    <w:pPr>
      <w:pStyle w:val="Fuzeile"/>
      <w:rPr>
        <w:sz w:val="18"/>
        <w:szCs w:val="18"/>
      </w:rPr>
    </w:pPr>
    <w:r w:rsidRPr="00B97F64">
      <w:rPr>
        <w:sz w:val="18"/>
        <w:szCs w:val="18"/>
      </w:rPr>
      <w:t>E-Mail: presse@solidline.de, www.solidline.de</w:t>
    </w:r>
  </w:p>
  <w:p w:rsidR="009C517C" w:rsidRPr="009C517C" w:rsidRDefault="009C517C" w:rsidP="006C5E12">
    <w:pPr>
      <w:pStyle w:val="Fuzeile"/>
      <w:rPr>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614" w:rsidRDefault="005F4614" w:rsidP="00411BB8">
      <w:pPr>
        <w:spacing w:after="0" w:line="240" w:lineRule="auto"/>
      </w:pPr>
      <w:bookmarkStart w:id="0" w:name="_Hlk485048897"/>
      <w:bookmarkEnd w:id="0"/>
      <w:r>
        <w:separator/>
      </w:r>
    </w:p>
  </w:footnote>
  <w:footnote w:type="continuationSeparator" w:id="0">
    <w:p w:rsidR="005F4614" w:rsidRDefault="005F4614"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F36" w:rsidRDefault="00031F36" w:rsidP="00031F36">
    <w:pPr>
      <w:tabs>
        <w:tab w:val="left" w:pos="1680"/>
        <w:tab w:val="right" w:pos="9072"/>
      </w:tabs>
      <w:spacing w:line="264" w:lineRule="auto"/>
      <w:ind w:left="708"/>
    </w:pPr>
    <w:r>
      <w:tab/>
    </w:r>
  </w:p>
  <w:p w:rsidR="00031F36" w:rsidRPr="000313F1" w:rsidRDefault="00034226" w:rsidP="00031F36">
    <w:pPr>
      <w:rPr>
        <w:rFonts w:cstheme="minorHAnsi"/>
        <w:b/>
        <w:bCs/>
        <w:sz w:val="28"/>
        <w:szCs w:val="28"/>
      </w:rPr>
    </w:pPr>
    <w:r>
      <w:rPr>
        <w:rFonts w:cstheme="minorHAnsi"/>
        <w:b/>
        <w:bCs/>
        <w:sz w:val="28"/>
        <w:szCs w:val="28"/>
      </w:rPr>
      <w:t>Information</w:t>
    </w:r>
    <w:r w:rsidR="00046D8F">
      <w:rPr>
        <w:rFonts w:cstheme="minorHAnsi"/>
        <w:b/>
        <w:bCs/>
        <w:sz w:val="28"/>
        <w:szCs w:val="28"/>
      </w:rPr>
      <w:t xml:space="preserve">                                                                </w:t>
    </w:r>
    <w:r w:rsidR="00046D8F">
      <w:rPr>
        <w:noProof/>
        <w:color w:val="000000"/>
        <w:lang w:eastAsia="de-DE"/>
      </w:rPr>
      <w:drawing>
        <wp:inline distT="0" distB="0" distL="0" distR="0" wp14:anchorId="16E9CF45" wp14:editId="22C158AB">
          <wp:extent cx="1638300" cy="483807"/>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rsidR="00411BB8" w:rsidRDefault="00031F36" w:rsidP="00031F36">
    <w:pPr>
      <w:tabs>
        <w:tab w:val="left" w:pos="1680"/>
        <w:tab w:val="right" w:pos="9072"/>
      </w:tabs>
      <w:spacing w:line="264" w:lineRule="auto"/>
      <w:ind w:left="708"/>
    </w:pPr>
    <w:r>
      <w:tab/>
    </w:r>
    <w:r>
      <w:tab/>
    </w:r>
  </w:p>
  <w:p w:rsidR="00411BB8" w:rsidRDefault="00411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AB2FBF"/>
    <w:multiLevelType w:val="multilevel"/>
    <w:tmpl w:val="B984A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0"/>
    <w:rsid w:val="00013A68"/>
    <w:rsid w:val="000313F1"/>
    <w:rsid w:val="00031F36"/>
    <w:rsid w:val="000332B4"/>
    <w:rsid w:val="00034226"/>
    <w:rsid w:val="00046D8F"/>
    <w:rsid w:val="00047342"/>
    <w:rsid w:val="00083A8E"/>
    <w:rsid w:val="001A0A4D"/>
    <w:rsid w:val="002076D5"/>
    <w:rsid w:val="002400B0"/>
    <w:rsid w:val="002C16D8"/>
    <w:rsid w:val="002E1021"/>
    <w:rsid w:val="002E3214"/>
    <w:rsid w:val="00356F8F"/>
    <w:rsid w:val="003F4690"/>
    <w:rsid w:val="00411BB8"/>
    <w:rsid w:val="00482A06"/>
    <w:rsid w:val="004A16E9"/>
    <w:rsid w:val="004A225C"/>
    <w:rsid w:val="004A676A"/>
    <w:rsid w:val="004F07DB"/>
    <w:rsid w:val="00501FB9"/>
    <w:rsid w:val="00506F7B"/>
    <w:rsid w:val="005214D3"/>
    <w:rsid w:val="00566DF9"/>
    <w:rsid w:val="00593070"/>
    <w:rsid w:val="005C1189"/>
    <w:rsid w:val="005F4614"/>
    <w:rsid w:val="006A7D69"/>
    <w:rsid w:val="006B63C1"/>
    <w:rsid w:val="006C589F"/>
    <w:rsid w:val="006C5E12"/>
    <w:rsid w:val="00700DD8"/>
    <w:rsid w:val="00734992"/>
    <w:rsid w:val="00770ACE"/>
    <w:rsid w:val="007D0B51"/>
    <w:rsid w:val="008066BE"/>
    <w:rsid w:val="00842BDC"/>
    <w:rsid w:val="00845DC4"/>
    <w:rsid w:val="0086639F"/>
    <w:rsid w:val="00881096"/>
    <w:rsid w:val="008A192E"/>
    <w:rsid w:val="00923AC1"/>
    <w:rsid w:val="0092653F"/>
    <w:rsid w:val="00930EF7"/>
    <w:rsid w:val="00951271"/>
    <w:rsid w:val="00954330"/>
    <w:rsid w:val="00971373"/>
    <w:rsid w:val="00994D55"/>
    <w:rsid w:val="009C49E1"/>
    <w:rsid w:val="009C517C"/>
    <w:rsid w:val="009D3828"/>
    <w:rsid w:val="00A274B9"/>
    <w:rsid w:val="00A560D9"/>
    <w:rsid w:val="00AA3CC8"/>
    <w:rsid w:val="00AB7C71"/>
    <w:rsid w:val="00AF416F"/>
    <w:rsid w:val="00AF5115"/>
    <w:rsid w:val="00B207D8"/>
    <w:rsid w:val="00B35F34"/>
    <w:rsid w:val="00B513B5"/>
    <w:rsid w:val="00B6724C"/>
    <w:rsid w:val="00BD1588"/>
    <w:rsid w:val="00BE64E9"/>
    <w:rsid w:val="00C37D9D"/>
    <w:rsid w:val="00C566C5"/>
    <w:rsid w:val="00C57358"/>
    <w:rsid w:val="00C82F17"/>
    <w:rsid w:val="00C85D94"/>
    <w:rsid w:val="00D04D81"/>
    <w:rsid w:val="00D96B4A"/>
    <w:rsid w:val="00E028D7"/>
    <w:rsid w:val="00E8508A"/>
    <w:rsid w:val="00E86E50"/>
    <w:rsid w:val="00EA4F96"/>
    <w:rsid w:val="00EB5540"/>
    <w:rsid w:val="00EF224B"/>
    <w:rsid w:val="00F7060B"/>
    <w:rsid w:val="00F940EB"/>
    <w:rsid w:val="00FA649A"/>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CF368B2-18CB-4A22-8A91-3B3689F5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4D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iPriority w:val="99"/>
    <w:semiHidden/>
    <w:unhideWhenUsed/>
    <w:rsid w:val="00AF41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character" w:styleId="NichtaufgelsteErwhnung">
    <w:name w:val="Unresolved Mention"/>
    <w:basedOn w:val="Absatz-Standardschriftart"/>
    <w:uiPriority w:val="99"/>
    <w:semiHidden/>
    <w:unhideWhenUsed/>
    <w:rsid w:val="00923AC1"/>
    <w:rPr>
      <w:color w:val="808080"/>
      <w:shd w:val="clear" w:color="auto" w:fill="E6E6E6"/>
    </w:rPr>
  </w:style>
  <w:style w:type="paragraph" w:styleId="StandardWeb">
    <w:name w:val="Normal (Web)"/>
    <w:basedOn w:val="Standard"/>
    <w:uiPriority w:val="99"/>
    <w:semiHidden/>
    <w:unhideWhenUsed/>
    <w:rsid w:val="006C5E12"/>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6C5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3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idline.de/event/solidworks-experience-day-2020-digit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AGDEHENC2V01.bechtle.net\LS$\PM\GB%20Software%20&amp;%20Anwendungsl&#246;sungen\Leitung%20Gesch&#228;ftsbereich%20Software%20und%20Anwendungsl&#246;sungen\SolidLine\PresseUnternehmenskommunikation\SolidLineBaaS\www.solid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A3ECF-F43E-4E58-9FA1-BCA56034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Schlüsselburg, Isabel</dc:creator>
  <cp:keywords/>
  <dc:description/>
  <cp:lastModifiedBy>Schlüsselburg, Isabel</cp:lastModifiedBy>
  <cp:revision>4</cp:revision>
  <cp:lastPrinted>2017-08-24T09:16:00Z</cp:lastPrinted>
  <dcterms:created xsi:type="dcterms:W3CDTF">2020-08-10T12:12:00Z</dcterms:created>
  <dcterms:modified xsi:type="dcterms:W3CDTF">2020-08-12T09:20:00Z</dcterms:modified>
</cp:coreProperties>
</file>